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572" w:tblpY="63"/>
        <w:tblOverlap w:val="never"/>
        <w:tblW w:w="15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666"/>
        <w:gridCol w:w="698"/>
        <w:gridCol w:w="1358"/>
        <w:gridCol w:w="770"/>
        <w:gridCol w:w="4503"/>
        <w:gridCol w:w="4820"/>
        <w:gridCol w:w="1345"/>
      </w:tblGrid>
      <w:tr w:rsidR="004608E5" w14:paraId="6FF5CB8C" w14:textId="77777777" w:rsidTr="00BE7613">
        <w:trPr>
          <w:trHeight w:val="697"/>
          <w:tblHeader/>
        </w:trPr>
        <w:tc>
          <w:tcPr>
            <w:tcW w:w="15912" w:type="dxa"/>
            <w:gridSpan w:val="8"/>
            <w:tcBorders>
              <w:top w:val="nil"/>
              <w:left w:val="nil"/>
              <w:right w:val="nil"/>
            </w:tcBorders>
            <w:vAlign w:val="center"/>
          </w:tcPr>
          <w:p w14:paraId="6C3608A0" w14:textId="77777777" w:rsidR="004608E5" w:rsidRDefault="004608E5" w:rsidP="00BE7613">
            <w:pPr>
              <w:rPr>
                <w:rFonts w:ascii="仿宋" w:eastAsia="仿宋" w:hAnsi="仿宋" w:cs="仿宋"/>
                <w:szCs w:val="21"/>
              </w:rPr>
            </w:pPr>
            <w:bookmarkStart w:id="0" w:name="_Hlk59005371"/>
            <w:r>
              <w:rPr>
                <w:rFonts w:ascii="方正小标宋简体" w:eastAsia="方正小标宋简体" w:hAnsi="方正小标宋简体" w:cs="方正小标宋简体" w:hint="eastAsia"/>
                <w:sz w:val="36"/>
                <w:szCs w:val="36"/>
              </w:rPr>
              <w:t>附件2</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湖南艺创建筑工程有限公司2</w:t>
            </w:r>
            <w:r>
              <w:rPr>
                <w:rFonts w:ascii="方正小标宋简体" w:eastAsia="方正小标宋简体" w:hAnsi="方正小标宋简体" w:cs="方正小标宋简体"/>
                <w:sz w:val="36"/>
                <w:szCs w:val="36"/>
              </w:rPr>
              <w:t>020</w:t>
            </w:r>
            <w:r>
              <w:rPr>
                <w:rFonts w:ascii="方正小标宋简体" w:eastAsia="方正小标宋简体" w:hAnsi="方正小标宋简体" w:cs="方正小标宋简体" w:hint="eastAsia"/>
                <w:sz w:val="36"/>
                <w:szCs w:val="36"/>
              </w:rPr>
              <w:t>年公开招聘岗位表</w:t>
            </w:r>
          </w:p>
        </w:tc>
      </w:tr>
      <w:tr w:rsidR="004608E5" w14:paraId="529579E3" w14:textId="77777777" w:rsidTr="00BE7613">
        <w:trPr>
          <w:trHeight w:val="697"/>
          <w:tblHeader/>
        </w:trPr>
        <w:tc>
          <w:tcPr>
            <w:tcW w:w="752" w:type="dxa"/>
            <w:vMerge w:val="restart"/>
            <w:vAlign w:val="center"/>
          </w:tcPr>
          <w:p w14:paraId="438EA99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招聘部门</w:t>
            </w:r>
          </w:p>
        </w:tc>
        <w:tc>
          <w:tcPr>
            <w:tcW w:w="1666" w:type="dxa"/>
            <w:vMerge w:val="restart"/>
            <w:vAlign w:val="center"/>
          </w:tcPr>
          <w:p w14:paraId="530C6603"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招聘</w:t>
            </w:r>
          </w:p>
          <w:p w14:paraId="1DB2535D"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岗位</w:t>
            </w:r>
          </w:p>
        </w:tc>
        <w:tc>
          <w:tcPr>
            <w:tcW w:w="698" w:type="dxa"/>
            <w:vMerge w:val="restart"/>
            <w:vAlign w:val="center"/>
          </w:tcPr>
          <w:p w14:paraId="5D34DB31"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招聘</w:t>
            </w:r>
          </w:p>
          <w:p w14:paraId="4FC9E0C9"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人数</w:t>
            </w:r>
          </w:p>
        </w:tc>
        <w:tc>
          <w:tcPr>
            <w:tcW w:w="6631" w:type="dxa"/>
            <w:gridSpan w:val="3"/>
            <w:vAlign w:val="center"/>
          </w:tcPr>
          <w:p w14:paraId="0EC14DC6"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招聘条件</w:t>
            </w:r>
          </w:p>
        </w:tc>
        <w:tc>
          <w:tcPr>
            <w:tcW w:w="4820" w:type="dxa"/>
            <w:vMerge w:val="restart"/>
            <w:vAlign w:val="center"/>
          </w:tcPr>
          <w:p w14:paraId="28D154BC"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岗位职责</w:t>
            </w:r>
          </w:p>
        </w:tc>
        <w:tc>
          <w:tcPr>
            <w:tcW w:w="1345" w:type="dxa"/>
            <w:vMerge w:val="restart"/>
            <w:vAlign w:val="center"/>
          </w:tcPr>
          <w:p w14:paraId="01AC85CB" w14:textId="77777777" w:rsidR="004608E5" w:rsidRDefault="004608E5" w:rsidP="00BE7613">
            <w:pPr>
              <w:spacing w:line="280" w:lineRule="exact"/>
              <w:rPr>
                <w:rFonts w:ascii="仿宋" w:eastAsia="仿宋" w:hAnsi="仿宋" w:cs="仿宋"/>
                <w:szCs w:val="21"/>
              </w:rPr>
            </w:pPr>
            <w:r>
              <w:rPr>
                <w:rFonts w:ascii="仿宋" w:eastAsia="仿宋" w:hAnsi="仿宋" w:cs="仿宋" w:hint="eastAsia"/>
                <w:szCs w:val="21"/>
              </w:rPr>
              <w:t>薪酬待遇年收入（税前万元）</w:t>
            </w:r>
          </w:p>
        </w:tc>
      </w:tr>
      <w:tr w:rsidR="004608E5" w14:paraId="7F79613A" w14:textId="77777777" w:rsidTr="00BE7613">
        <w:trPr>
          <w:trHeight w:val="90"/>
          <w:tblHeader/>
        </w:trPr>
        <w:tc>
          <w:tcPr>
            <w:tcW w:w="752" w:type="dxa"/>
            <w:vMerge/>
            <w:vAlign w:val="center"/>
          </w:tcPr>
          <w:p w14:paraId="4B71DBB3" w14:textId="77777777" w:rsidR="004608E5" w:rsidRDefault="004608E5" w:rsidP="00BE7613">
            <w:pPr>
              <w:spacing w:line="280" w:lineRule="exact"/>
              <w:jc w:val="center"/>
              <w:rPr>
                <w:rFonts w:ascii="仿宋" w:eastAsia="仿宋" w:hAnsi="仿宋" w:cs="仿宋"/>
                <w:szCs w:val="21"/>
              </w:rPr>
            </w:pPr>
          </w:p>
        </w:tc>
        <w:tc>
          <w:tcPr>
            <w:tcW w:w="1666" w:type="dxa"/>
            <w:vMerge/>
            <w:vAlign w:val="center"/>
          </w:tcPr>
          <w:p w14:paraId="6A063186" w14:textId="77777777" w:rsidR="004608E5" w:rsidRDefault="004608E5" w:rsidP="00BE7613">
            <w:pPr>
              <w:spacing w:line="280" w:lineRule="exact"/>
              <w:jc w:val="center"/>
              <w:rPr>
                <w:rFonts w:ascii="仿宋" w:eastAsia="仿宋" w:hAnsi="仿宋" w:cs="仿宋"/>
                <w:szCs w:val="21"/>
              </w:rPr>
            </w:pPr>
          </w:p>
        </w:tc>
        <w:tc>
          <w:tcPr>
            <w:tcW w:w="698" w:type="dxa"/>
            <w:vMerge/>
            <w:vAlign w:val="center"/>
          </w:tcPr>
          <w:p w14:paraId="0AA6D72C" w14:textId="77777777" w:rsidR="004608E5" w:rsidRDefault="004608E5" w:rsidP="00BE7613">
            <w:pPr>
              <w:spacing w:line="280" w:lineRule="exact"/>
              <w:jc w:val="center"/>
              <w:rPr>
                <w:rFonts w:ascii="仿宋" w:eastAsia="仿宋" w:hAnsi="仿宋" w:cs="仿宋"/>
                <w:szCs w:val="21"/>
              </w:rPr>
            </w:pPr>
          </w:p>
        </w:tc>
        <w:tc>
          <w:tcPr>
            <w:tcW w:w="1358" w:type="dxa"/>
            <w:vAlign w:val="center"/>
          </w:tcPr>
          <w:p w14:paraId="3D995F4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年龄</w:t>
            </w:r>
          </w:p>
        </w:tc>
        <w:tc>
          <w:tcPr>
            <w:tcW w:w="770" w:type="dxa"/>
            <w:vAlign w:val="center"/>
          </w:tcPr>
          <w:p w14:paraId="3FE89AF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招聘范围</w:t>
            </w:r>
          </w:p>
        </w:tc>
        <w:tc>
          <w:tcPr>
            <w:tcW w:w="4503" w:type="dxa"/>
            <w:vAlign w:val="center"/>
          </w:tcPr>
          <w:p w14:paraId="598D680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报名条件</w:t>
            </w:r>
          </w:p>
        </w:tc>
        <w:tc>
          <w:tcPr>
            <w:tcW w:w="4820" w:type="dxa"/>
            <w:vMerge/>
            <w:vAlign w:val="center"/>
          </w:tcPr>
          <w:p w14:paraId="20DC5871" w14:textId="77777777" w:rsidR="004608E5" w:rsidRDefault="004608E5" w:rsidP="00BE7613">
            <w:pPr>
              <w:spacing w:line="280" w:lineRule="exact"/>
              <w:jc w:val="center"/>
              <w:rPr>
                <w:rFonts w:ascii="仿宋" w:eastAsia="仿宋" w:hAnsi="仿宋" w:cs="仿宋"/>
                <w:szCs w:val="21"/>
              </w:rPr>
            </w:pPr>
          </w:p>
        </w:tc>
        <w:tc>
          <w:tcPr>
            <w:tcW w:w="1345" w:type="dxa"/>
            <w:vMerge/>
            <w:vAlign w:val="center"/>
          </w:tcPr>
          <w:p w14:paraId="4039AB9C" w14:textId="77777777" w:rsidR="004608E5" w:rsidRDefault="004608E5" w:rsidP="00BE7613">
            <w:pPr>
              <w:spacing w:line="280" w:lineRule="exact"/>
              <w:jc w:val="center"/>
              <w:rPr>
                <w:rFonts w:ascii="仿宋" w:eastAsia="仿宋" w:hAnsi="仿宋" w:cs="仿宋"/>
                <w:szCs w:val="21"/>
              </w:rPr>
            </w:pPr>
          </w:p>
        </w:tc>
      </w:tr>
      <w:tr w:rsidR="004608E5" w14:paraId="346D5F4C" w14:textId="77777777" w:rsidTr="00BE7613">
        <w:trPr>
          <w:trHeight w:val="2668"/>
          <w:tblHeader/>
        </w:trPr>
        <w:tc>
          <w:tcPr>
            <w:tcW w:w="752" w:type="dxa"/>
            <w:vMerge w:val="restart"/>
            <w:vAlign w:val="center"/>
          </w:tcPr>
          <w:p w14:paraId="6E93DAF0"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工程技术部</w:t>
            </w:r>
          </w:p>
        </w:tc>
        <w:tc>
          <w:tcPr>
            <w:tcW w:w="1666" w:type="dxa"/>
            <w:vAlign w:val="center"/>
          </w:tcPr>
          <w:p w14:paraId="3943268B"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项目经理</w:t>
            </w:r>
          </w:p>
          <w:p w14:paraId="602A77FD"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（给排水专业）</w:t>
            </w:r>
          </w:p>
        </w:tc>
        <w:tc>
          <w:tcPr>
            <w:tcW w:w="698" w:type="dxa"/>
            <w:vAlign w:val="center"/>
          </w:tcPr>
          <w:p w14:paraId="584A086A"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2人</w:t>
            </w:r>
          </w:p>
        </w:tc>
        <w:tc>
          <w:tcPr>
            <w:tcW w:w="1358" w:type="dxa"/>
            <w:vAlign w:val="center"/>
          </w:tcPr>
          <w:p w14:paraId="2B31ACBE"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40周岁以下</w:t>
            </w:r>
          </w:p>
        </w:tc>
        <w:tc>
          <w:tcPr>
            <w:tcW w:w="770" w:type="dxa"/>
            <w:vMerge w:val="restart"/>
            <w:vAlign w:val="center"/>
          </w:tcPr>
          <w:p w14:paraId="2BBCAD85"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面向社会</w:t>
            </w:r>
          </w:p>
        </w:tc>
        <w:tc>
          <w:tcPr>
            <w:tcW w:w="4503" w:type="dxa"/>
            <w:vAlign w:val="center"/>
          </w:tcPr>
          <w:p w14:paraId="00599F83" w14:textId="77777777" w:rsidR="004608E5" w:rsidRDefault="004608E5" w:rsidP="004608E5">
            <w:pPr>
              <w:pStyle w:val="a4"/>
              <w:numPr>
                <w:ilvl w:val="0"/>
                <w:numId w:val="1"/>
              </w:numPr>
              <w:spacing w:line="320" w:lineRule="exact"/>
              <w:ind w:firstLineChars="0"/>
              <w:rPr>
                <w:rFonts w:ascii="仿宋" w:eastAsia="仿宋" w:hAnsi="仿宋" w:cs="仿宋"/>
                <w:color w:val="000000"/>
                <w:spacing w:val="-6"/>
                <w:szCs w:val="21"/>
              </w:rPr>
            </w:pPr>
            <w:r>
              <w:rPr>
                <w:rFonts w:ascii="仿宋" w:eastAsia="仿宋" w:hAnsi="仿宋" w:cs="仿宋" w:hint="eastAsia"/>
                <w:spacing w:val="-6"/>
                <w:szCs w:val="21"/>
              </w:rPr>
              <w:t>全日制</w:t>
            </w:r>
            <w:r>
              <w:rPr>
                <w:rFonts w:ascii="仿宋" w:eastAsia="仿宋" w:hAnsi="仿宋" w:cs="仿宋" w:hint="eastAsia"/>
                <w:color w:val="000000"/>
                <w:spacing w:val="-6"/>
                <w:szCs w:val="21"/>
              </w:rPr>
              <w:t>本科及以上学历，给排水相关专业；</w:t>
            </w:r>
          </w:p>
          <w:p w14:paraId="0949100D" w14:textId="77777777" w:rsidR="004608E5" w:rsidRDefault="004608E5" w:rsidP="004608E5">
            <w:pPr>
              <w:pStyle w:val="a4"/>
              <w:numPr>
                <w:ilvl w:val="0"/>
                <w:numId w:val="1"/>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三年及以上市政供水管网或给排水安装工程类工作经验；</w:t>
            </w:r>
          </w:p>
          <w:p w14:paraId="52F983B0" w14:textId="77777777" w:rsidR="004608E5" w:rsidRDefault="004608E5" w:rsidP="004608E5">
            <w:pPr>
              <w:pStyle w:val="a4"/>
              <w:numPr>
                <w:ilvl w:val="0"/>
                <w:numId w:val="1"/>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具有市政工程相关专业中级及以上职称或市政公用工程注册建造师职业资格；</w:t>
            </w:r>
          </w:p>
          <w:p w14:paraId="493DCB4C" w14:textId="77777777" w:rsidR="004608E5" w:rsidRDefault="004608E5" w:rsidP="004608E5">
            <w:pPr>
              <w:pStyle w:val="a4"/>
              <w:numPr>
                <w:ilvl w:val="0"/>
                <w:numId w:val="1"/>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熟练使用办公与制图软件。</w:t>
            </w:r>
          </w:p>
        </w:tc>
        <w:tc>
          <w:tcPr>
            <w:tcW w:w="4820" w:type="dxa"/>
            <w:vAlign w:val="center"/>
          </w:tcPr>
          <w:p w14:paraId="62AD0164" w14:textId="77777777" w:rsidR="004608E5" w:rsidRDefault="004608E5" w:rsidP="004608E5">
            <w:pPr>
              <w:pStyle w:val="a4"/>
              <w:numPr>
                <w:ilvl w:val="0"/>
                <w:numId w:val="2"/>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项目图纸的审核，技术方案，施工方案的编制、优化与审核；</w:t>
            </w:r>
          </w:p>
          <w:p w14:paraId="221B50EA" w14:textId="77777777" w:rsidR="004608E5" w:rsidRDefault="004608E5" w:rsidP="004608E5">
            <w:pPr>
              <w:pStyle w:val="a4"/>
              <w:numPr>
                <w:ilvl w:val="0"/>
                <w:numId w:val="2"/>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负责项目现场组织、协调和管理；</w:t>
            </w:r>
          </w:p>
          <w:p w14:paraId="0CFBF6F4" w14:textId="77777777" w:rsidR="004608E5" w:rsidRDefault="004608E5" w:rsidP="004608E5">
            <w:pPr>
              <w:pStyle w:val="a4"/>
              <w:numPr>
                <w:ilvl w:val="0"/>
                <w:numId w:val="2"/>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协调处理项目现场技术难题，做好工程项目的技术支撑；</w:t>
            </w:r>
          </w:p>
          <w:p w14:paraId="393DAF3B" w14:textId="77777777" w:rsidR="004608E5" w:rsidRDefault="004608E5" w:rsidP="004608E5">
            <w:pPr>
              <w:pStyle w:val="a4"/>
              <w:numPr>
                <w:ilvl w:val="0"/>
                <w:numId w:val="2"/>
              </w:numPr>
              <w:spacing w:line="320" w:lineRule="exact"/>
              <w:ind w:firstLineChars="0"/>
              <w:rPr>
                <w:rFonts w:ascii="仿宋" w:eastAsia="仿宋" w:hAnsi="仿宋" w:cs="仿宋"/>
                <w:color w:val="000000"/>
                <w:spacing w:val="-6"/>
                <w:szCs w:val="21"/>
              </w:rPr>
            </w:pPr>
            <w:r>
              <w:rPr>
                <w:rFonts w:ascii="仿宋" w:eastAsia="仿宋" w:hAnsi="仿宋" w:cs="仿宋" w:hint="eastAsia"/>
                <w:color w:val="000000"/>
                <w:spacing w:val="-6"/>
                <w:szCs w:val="21"/>
              </w:rPr>
              <w:t>招投标项目的前期技术方案的研讨和评议；</w:t>
            </w:r>
          </w:p>
        </w:tc>
        <w:tc>
          <w:tcPr>
            <w:tcW w:w="1345" w:type="dxa"/>
            <w:vAlign w:val="center"/>
          </w:tcPr>
          <w:p w14:paraId="0E7833F1"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10-12</w:t>
            </w:r>
          </w:p>
        </w:tc>
      </w:tr>
      <w:tr w:rsidR="004608E5" w14:paraId="684EE00A" w14:textId="77777777" w:rsidTr="00BE7613">
        <w:trPr>
          <w:trHeight w:val="1735"/>
          <w:tblHeader/>
        </w:trPr>
        <w:tc>
          <w:tcPr>
            <w:tcW w:w="752" w:type="dxa"/>
            <w:vMerge/>
            <w:vAlign w:val="center"/>
          </w:tcPr>
          <w:p w14:paraId="62EDA9AB" w14:textId="77777777" w:rsidR="004608E5" w:rsidRDefault="004608E5" w:rsidP="00BE7613">
            <w:pPr>
              <w:spacing w:line="280" w:lineRule="exact"/>
              <w:jc w:val="center"/>
              <w:rPr>
                <w:rFonts w:ascii="仿宋" w:eastAsia="仿宋" w:hAnsi="仿宋" w:cs="仿宋"/>
                <w:szCs w:val="21"/>
              </w:rPr>
            </w:pPr>
          </w:p>
        </w:tc>
        <w:tc>
          <w:tcPr>
            <w:tcW w:w="1666" w:type="dxa"/>
            <w:vAlign w:val="center"/>
          </w:tcPr>
          <w:p w14:paraId="5292F4C3"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项目经理</w:t>
            </w:r>
          </w:p>
          <w:p w14:paraId="6AC4CF67"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（机电专业）</w:t>
            </w:r>
          </w:p>
        </w:tc>
        <w:tc>
          <w:tcPr>
            <w:tcW w:w="698" w:type="dxa"/>
            <w:vAlign w:val="center"/>
          </w:tcPr>
          <w:p w14:paraId="1B559835"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3DBCF169"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40周岁以下</w:t>
            </w:r>
          </w:p>
        </w:tc>
        <w:tc>
          <w:tcPr>
            <w:tcW w:w="770" w:type="dxa"/>
            <w:vMerge/>
            <w:vAlign w:val="center"/>
          </w:tcPr>
          <w:p w14:paraId="14861FEA" w14:textId="77777777" w:rsidR="004608E5" w:rsidRDefault="004608E5" w:rsidP="00BE7613">
            <w:pPr>
              <w:spacing w:line="280" w:lineRule="exact"/>
              <w:jc w:val="left"/>
              <w:rPr>
                <w:rFonts w:ascii="仿宋" w:eastAsia="仿宋" w:hAnsi="仿宋" w:cs="仿宋"/>
                <w:szCs w:val="21"/>
              </w:rPr>
            </w:pPr>
          </w:p>
        </w:tc>
        <w:tc>
          <w:tcPr>
            <w:tcW w:w="4503" w:type="dxa"/>
            <w:vAlign w:val="center"/>
          </w:tcPr>
          <w:p w14:paraId="78831485" w14:textId="77777777" w:rsidR="004608E5" w:rsidRDefault="004608E5" w:rsidP="004608E5">
            <w:pPr>
              <w:pStyle w:val="a4"/>
              <w:numPr>
                <w:ilvl w:val="0"/>
                <w:numId w:val="3"/>
              </w:numPr>
              <w:spacing w:line="320" w:lineRule="exact"/>
              <w:ind w:firstLineChars="0"/>
              <w:rPr>
                <w:rFonts w:ascii="仿宋" w:eastAsia="仿宋" w:hAnsi="仿宋" w:cs="仿宋"/>
                <w:color w:val="000000"/>
                <w:spacing w:val="-12"/>
                <w:szCs w:val="21"/>
              </w:rPr>
            </w:pPr>
            <w:r>
              <w:rPr>
                <w:rFonts w:ascii="仿宋" w:eastAsia="仿宋" w:hAnsi="仿宋" w:cs="仿宋" w:hint="eastAsia"/>
                <w:spacing w:val="-12"/>
                <w:szCs w:val="21"/>
              </w:rPr>
              <w:t>全日制</w:t>
            </w:r>
            <w:r>
              <w:rPr>
                <w:rFonts w:ascii="仿宋" w:eastAsia="仿宋" w:hAnsi="仿宋" w:cs="仿宋" w:hint="eastAsia"/>
                <w:color w:val="000000"/>
                <w:spacing w:val="-12"/>
                <w:szCs w:val="21"/>
              </w:rPr>
              <w:t>本科及以上学历，机电工程相关专业；</w:t>
            </w:r>
          </w:p>
          <w:p w14:paraId="57B71B37" w14:textId="77777777" w:rsidR="004608E5" w:rsidRDefault="004608E5" w:rsidP="004608E5">
            <w:pPr>
              <w:pStyle w:val="a4"/>
              <w:numPr>
                <w:ilvl w:val="0"/>
                <w:numId w:val="3"/>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三年及以上相关机电工程或给排水安装工程类施工经验；</w:t>
            </w:r>
          </w:p>
          <w:p w14:paraId="269BF236" w14:textId="77777777" w:rsidR="004608E5" w:rsidRDefault="004608E5" w:rsidP="004608E5">
            <w:pPr>
              <w:pStyle w:val="a4"/>
              <w:numPr>
                <w:ilvl w:val="0"/>
                <w:numId w:val="3"/>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具有市政工程相关专业中级及以上职称或市政公用工程注册建造师职业资格；</w:t>
            </w:r>
          </w:p>
          <w:p w14:paraId="47A7C44E" w14:textId="77777777" w:rsidR="004608E5" w:rsidRDefault="004608E5" w:rsidP="004608E5">
            <w:pPr>
              <w:pStyle w:val="a4"/>
              <w:numPr>
                <w:ilvl w:val="0"/>
                <w:numId w:val="3"/>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熟练使用办公与制图软件。</w:t>
            </w:r>
          </w:p>
          <w:p w14:paraId="0A22B124" w14:textId="77777777" w:rsidR="004608E5" w:rsidRDefault="004608E5" w:rsidP="00BE7613">
            <w:pPr>
              <w:spacing w:line="280" w:lineRule="exact"/>
              <w:jc w:val="left"/>
              <w:rPr>
                <w:rFonts w:ascii="仿宋" w:eastAsia="仿宋" w:hAnsi="仿宋" w:cs="仿宋"/>
                <w:color w:val="000000"/>
                <w:szCs w:val="21"/>
              </w:rPr>
            </w:pPr>
          </w:p>
        </w:tc>
        <w:tc>
          <w:tcPr>
            <w:tcW w:w="4820" w:type="dxa"/>
            <w:vAlign w:val="center"/>
          </w:tcPr>
          <w:p w14:paraId="6FF26C85" w14:textId="77777777" w:rsidR="004608E5" w:rsidRDefault="004608E5" w:rsidP="004608E5">
            <w:pPr>
              <w:pStyle w:val="a4"/>
              <w:numPr>
                <w:ilvl w:val="0"/>
                <w:numId w:val="4"/>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项目图纸的审核，技术方案，施工方案的编制、优化与审核；</w:t>
            </w:r>
          </w:p>
          <w:p w14:paraId="423A1E3B" w14:textId="77777777" w:rsidR="004608E5" w:rsidRDefault="004608E5" w:rsidP="004608E5">
            <w:pPr>
              <w:pStyle w:val="a4"/>
              <w:numPr>
                <w:ilvl w:val="0"/>
                <w:numId w:val="4"/>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负责项目现场组织、协调和管理；</w:t>
            </w:r>
          </w:p>
          <w:p w14:paraId="4AA69746" w14:textId="77777777" w:rsidR="004608E5" w:rsidRDefault="004608E5" w:rsidP="004608E5">
            <w:pPr>
              <w:pStyle w:val="a4"/>
              <w:numPr>
                <w:ilvl w:val="0"/>
                <w:numId w:val="4"/>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协调处理项目现场技术难题，做好工程项目的技术支撑；</w:t>
            </w:r>
          </w:p>
          <w:p w14:paraId="74062A19" w14:textId="77777777" w:rsidR="004608E5" w:rsidRDefault="004608E5" w:rsidP="004608E5">
            <w:pPr>
              <w:pStyle w:val="a4"/>
              <w:numPr>
                <w:ilvl w:val="0"/>
                <w:numId w:val="4"/>
              </w:numPr>
              <w:spacing w:line="320" w:lineRule="exact"/>
              <w:ind w:firstLineChars="0"/>
              <w:rPr>
                <w:rFonts w:ascii="仿宋" w:eastAsia="仿宋" w:hAnsi="仿宋" w:cs="仿宋"/>
                <w:color w:val="000000"/>
                <w:spacing w:val="-6"/>
                <w:szCs w:val="21"/>
              </w:rPr>
            </w:pPr>
            <w:r>
              <w:rPr>
                <w:rFonts w:ascii="仿宋" w:eastAsia="仿宋" w:hAnsi="仿宋" w:cs="仿宋" w:hint="eastAsia"/>
                <w:color w:val="000000"/>
                <w:spacing w:val="-6"/>
                <w:szCs w:val="21"/>
              </w:rPr>
              <w:t>招投标项目的前期技术方案的研讨和评议。</w:t>
            </w:r>
          </w:p>
        </w:tc>
        <w:tc>
          <w:tcPr>
            <w:tcW w:w="1345" w:type="dxa"/>
            <w:vAlign w:val="center"/>
          </w:tcPr>
          <w:p w14:paraId="2B8A00D6"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10-12</w:t>
            </w:r>
          </w:p>
        </w:tc>
      </w:tr>
      <w:tr w:rsidR="004608E5" w14:paraId="7E574935" w14:textId="77777777" w:rsidTr="00BE7613">
        <w:trPr>
          <w:trHeight w:val="2549"/>
          <w:tblHeader/>
        </w:trPr>
        <w:tc>
          <w:tcPr>
            <w:tcW w:w="752" w:type="dxa"/>
            <w:vMerge/>
            <w:vAlign w:val="center"/>
          </w:tcPr>
          <w:p w14:paraId="34F5D8B8" w14:textId="77777777" w:rsidR="004608E5" w:rsidRDefault="004608E5" w:rsidP="00BE7613">
            <w:pPr>
              <w:spacing w:line="280" w:lineRule="exact"/>
              <w:jc w:val="center"/>
              <w:rPr>
                <w:rFonts w:ascii="仿宋" w:eastAsia="仿宋" w:hAnsi="仿宋" w:cs="仿宋"/>
                <w:szCs w:val="21"/>
              </w:rPr>
            </w:pPr>
          </w:p>
        </w:tc>
        <w:tc>
          <w:tcPr>
            <w:tcW w:w="1666" w:type="dxa"/>
            <w:vAlign w:val="center"/>
          </w:tcPr>
          <w:p w14:paraId="5687D2B3"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资料员</w:t>
            </w:r>
          </w:p>
        </w:tc>
        <w:tc>
          <w:tcPr>
            <w:tcW w:w="698" w:type="dxa"/>
            <w:vAlign w:val="center"/>
          </w:tcPr>
          <w:p w14:paraId="33AAFE49"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41EA078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35周岁以下</w:t>
            </w:r>
          </w:p>
        </w:tc>
        <w:tc>
          <w:tcPr>
            <w:tcW w:w="770" w:type="dxa"/>
            <w:vMerge/>
            <w:vAlign w:val="center"/>
          </w:tcPr>
          <w:p w14:paraId="4A2F3A5B" w14:textId="77777777" w:rsidR="004608E5" w:rsidRDefault="004608E5" w:rsidP="00BE7613">
            <w:pPr>
              <w:spacing w:line="280" w:lineRule="exact"/>
              <w:jc w:val="left"/>
              <w:rPr>
                <w:rFonts w:ascii="仿宋" w:eastAsia="仿宋" w:hAnsi="仿宋" w:cs="仿宋"/>
                <w:szCs w:val="21"/>
              </w:rPr>
            </w:pPr>
          </w:p>
        </w:tc>
        <w:tc>
          <w:tcPr>
            <w:tcW w:w="4503" w:type="dxa"/>
            <w:vAlign w:val="center"/>
          </w:tcPr>
          <w:p w14:paraId="10DE8203" w14:textId="77777777" w:rsidR="004608E5" w:rsidRDefault="004608E5" w:rsidP="004608E5">
            <w:pPr>
              <w:pStyle w:val="a4"/>
              <w:numPr>
                <w:ilvl w:val="0"/>
                <w:numId w:val="5"/>
              </w:numPr>
              <w:spacing w:line="320" w:lineRule="exact"/>
              <w:ind w:firstLineChars="0"/>
              <w:rPr>
                <w:rFonts w:ascii="仿宋" w:eastAsia="仿宋" w:hAnsi="仿宋" w:cs="仿宋"/>
                <w:color w:val="000000"/>
                <w:spacing w:val="-6"/>
                <w:szCs w:val="21"/>
              </w:rPr>
            </w:pPr>
            <w:r>
              <w:rPr>
                <w:rFonts w:ascii="仿宋" w:eastAsia="仿宋" w:hAnsi="仿宋" w:cs="仿宋" w:hint="eastAsia"/>
                <w:spacing w:val="-6"/>
                <w:szCs w:val="21"/>
              </w:rPr>
              <w:t>全日制</w:t>
            </w:r>
            <w:r>
              <w:rPr>
                <w:rFonts w:ascii="仿宋" w:eastAsia="仿宋" w:hAnsi="仿宋" w:cs="仿宋" w:hint="eastAsia"/>
                <w:color w:val="000000"/>
                <w:spacing w:val="-6"/>
                <w:szCs w:val="21"/>
              </w:rPr>
              <w:t>本科及以上学历，工程类相关专业；</w:t>
            </w:r>
          </w:p>
          <w:p w14:paraId="432E7579" w14:textId="77777777" w:rsidR="004608E5" w:rsidRDefault="004608E5" w:rsidP="004608E5">
            <w:pPr>
              <w:pStyle w:val="a4"/>
              <w:numPr>
                <w:ilvl w:val="0"/>
                <w:numId w:val="5"/>
              </w:numPr>
              <w:spacing w:line="320" w:lineRule="exact"/>
              <w:ind w:firstLineChars="0"/>
              <w:rPr>
                <w:rFonts w:ascii="仿宋" w:eastAsia="仿宋" w:hAnsi="仿宋" w:cs="仿宋"/>
                <w:color w:val="000000"/>
                <w:spacing w:val="-8"/>
                <w:szCs w:val="21"/>
              </w:rPr>
            </w:pPr>
            <w:r>
              <w:rPr>
                <w:rFonts w:ascii="仿宋" w:eastAsia="仿宋" w:hAnsi="仿宋" w:cs="仿宋" w:hint="eastAsia"/>
                <w:color w:val="000000"/>
                <w:spacing w:val="-8"/>
                <w:szCs w:val="21"/>
              </w:rPr>
              <w:t>市政给排水行业资料管理及相关工作经验；</w:t>
            </w:r>
          </w:p>
          <w:p w14:paraId="685D6843" w14:textId="77777777" w:rsidR="004608E5" w:rsidRDefault="004608E5" w:rsidP="004608E5">
            <w:pPr>
              <w:pStyle w:val="a4"/>
              <w:numPr>
                <w:ilvl w:val="0"/>
                <w:numId w:val="5"/>
              </w:numPr>
              <w:spacing w:line="320" w:lineRule="exact"/>
              <w:ind w:firstLineChars="0"/>
              <w:rPr>
                <w:rFonts w:ascii="仿宋" w:eastAsia="仿宋" w:hAnsi="仿宋" w:cs="仿宋"/>
                <w:color w:val="000000"/>
                <w:szCs w:val="21"/>
              </w:rPr>
            </w:pPr>
            <w:r>
              <w:rPr>
                <w:rFonts w:ascii="仿宋" w:eastAsia="仿宋" w:hAnsi="仿宋" w:cs="仿宋" w:hint="eastAsia"/>
                <w:color w:val="000000"/>
                <w:szCs w:val="21"/>
              </w:rPr>
              <w:t>熟练使用办公软件与制图软件进行竣工资料编制及竣工图的绘制。</w:t>
            </w:r>
          </w:p>
          <w:p w14:paraId="6275D337" w14:textId="77777777" w:rsidR="004608E5" w:rsidRDefault="004608E5" w:rsidP="00BE7613">
            <w:pPr>
              <w:spacing w:line="280" w:lineRule="exact"/>
              <w:jc w:val="left"/>
              <w:rPr>
                <w:rFonts w:ascii="仿宋" w:eastAsia="仿宋" w:hAnsi="仿宋" w:cs="仿宋"/>
                <w:color w:val="000000"/>
                <w:szCs w:val="21"/>
              </w:rPr>
            </w:pPr>
          </w:p>
        </w:tc>
        <w:tc>
          <w:tcPr>
            <w:tcW w:w="4820" w:type="dxa"/>
            <w:vAlign w:val="center"/>
          </w:tcPr>
          <w:p w14:paraId="5D34CF01" w14:textId="77777777" w:rsidR="004608E5" w:rsidRDefault="004608E5" w:rsidP="004608E5">
            <w:pPr>
              <w:pStyle w:val="a4"/>
              <w:numPr>
                <w:ilvl w:val="0"/>
                <w:numId w:val="6"/>
              </w:numPr>
              <w:spacing w:line="280" w:lineRule="exact"/>
              <w:ind w:firstLineChars="0"/>
              <w:jc w:val="left"/>
              <w:rPr>
                <w:rFonts w:ascii="仿宋" w:eastAsia="仿宋" w:hAnsi="仿宋" w:cs="仿宋"/>
                <w:color w:val="000000"/>
                <w:spacing w:val="-6"/>
                <w:szCs w:val="21"/>
              </w:rPr>
            </w:pPr>
            <w:r>
              <w:rPr>
                <w:rFonts w:ascii="仿宋" w:eastAsia="仿宋" w:hAnsi="仿宋" w:cs="仿宋" w:hint="eastAsia"/>
                <w:color w:val="000000"/>
                <w:spacing w:val="-6"/>
                <w:szCs w:val="21"/>
              </w:rPr>
              <w:t>负责接收上级有关部门，各部室发送的各种图纸、文件等资料，并登记造册、妥善保管；</w:t>
            </w:r>
          </w:p>
          <w:p w14:paraId="4DF63407" w14:textId="77777777" w:rsidR="004608E5" w:rsidRDefault="004608E5" w:rsidP="004608E5">
            <w:pPr>
              <w:pStyle w:val="a4"/>
              <w:numPr>
                <w:ilvl w:val="0"/>
                <w:numId w:val="6"/>
              </w:numPr>
              <w:spacing w:line="280" w:lineRule="exact"/>
              <w:ind w:firstLineChars="0"/>
              <w:jc w:val="left"/>
              <w:rPr>
                <w:rFonts w:ascii="仿宋" w:eastAsia="仿宋" w:hAnsi="仿宋" w:cs="仿宋"/>
                <w:color w:val="000000"/>
                <w:szCs w:val="21"/>
              </w:rPr>
            </w:pPr>
            <w:r>
              <w:rPr>
                <w:rFonts w:ascii="仿宋" w:eastAsia="仿宋" w:hAnsi="仿宋" w:cs="仿宋" w:hint="eastAsia"/>
                <w:color w:val="000000"/>
                <w:szCs w:val="21"/>
              </w:rPr>
              <w:t>做好各项工程的隐蔽记录和质检记录，做好分部分项工程技术资料的签证、整理、立卷和归档工作；</w:t>
            </w:r>
          </w:p>
          <w:p w14:paraId="7936C223" w14:textId="77777777" w:rsidR="004608E5" w:rsidRDefault="004608E5" w:rsidP="004608E5">
            <w:pPr>
              <w:pStyle w:val="a4"/>
              <w:numPr>
                <w:ilvl w:val="0"/>
                <w:numId w:val="6"/>
              </w:numPr>
              <w:spacing w:line="280" w:lineRule="exact"/>
              <w:ind w:firstLineChars="0"/>
              <w:jc w:val="left"/>
              <w:rPr>
                <w:rFonts w:ascii="仿宋" w:eastAsia="仿宋" w:hAnsi="仿宋" w:cs="仿宋"/>
                <w:color w:val="000000"/>
                <w:szCs w:val="21"/>
              </w:rPr>
            </w:pPr>
            <w:r>
              <w:rPr>
                <w:rFonts w:ascii="仿宋" w:eastAsia="仿宋" w:hAnsi="仿宋" w:cs="仿宋" w:hint="eastAsia"/>
                <w:color w:val="000000"/>
                <w:szCs w:val="21"/>
              </w:rPr>
              <w:t>工程项目施工期间的各类图纸变更通知、工程合同等工程文件资料的收发工作；</w:t>
            </w:r>
          </w:p>
          <w:p w14:paraId="44C2B180" w14:textId="77777777" w:rsidR="004608E5" w:rsidRDefault="004608E5" w:rsidP="004608E5">
            <w:pPr>
              <w:pStyle w:val="a4"/>
              <w:numPr>
                <w:ilvl w:val="0"/>
                <w:numId w:val="6"/>
              </w:numPr>
              <w:spacing w:line="280" w:lineRule="exact"/>
              <w:ind w:firstLineChars="0"/>
              <w:jc w:val="left"/>
              <w:rPr>
                <w:rFonts w:ascii="仿宋" w:eastAsia="仿宋" w:hAnsi="仿宋" w:cs="仿宋"/>
                <w:color w:val="000000"/>
                <w:szCs w:val="21"/>
              </w:rPr>
            </w:pPr>
            <w:r>
              <w:rPr>
                <w:rFonts w:ascii="仿宋" w:eastAsia="仿宋" w:hAnsi="仿宋" w:cs="仿宋" w:hint="eastAsia"/>
                <w:color w:val="000000"/>
                <w:szCs w:val="21"/>
              </w:rPr>
              <w:t>工程项目完成后竣工资料编制，工程竣工资料的整理归档。</w:t>
            </w:r>
          </w:p>
        </w:tc>
        <w:tc>
          <w:tcPr>
            <w:tcW w:w="1345" w:type="dxa"/>
            <w:vAlign w:val="center"/>
          </w:tcPr>
          <w:p w14:paraId="7C204DD8"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8-10</w:t>
            </w:r>
          </w:p>
        </w:tc>
      </w:tr>
      <w:tr w:rsidR="004608E5" w14:paraId="0702D5B0" w14:textId="77777777" w:rsidTr="00BE7613">
        <w:trPr>
          <w:trHeight w:val="3035"/>
          <w:tblHeader/>
        </w:trPr>
        <w:tc>
          <w:tcPr>
            <w:tcW w:w="752" w:type="dxa"/>
            <w:vMerge w:val="restart"/>
            <w:vAlign w:val="center"/>
          </w:tcPr>
          <w:p w14:paraId="75A06C43"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lastRenderedPageBreak/>
              <w:t>成本控制部</w:t>
            </w:r>
          </w:p>
        </w:tc>
        <w:tc>
          <w:tcPr>
            <w:tcW w:w="1666" w:type="dxa"/>
            <w:vAlign w:val="center"/>
          </w:tcPr>
          <w:p w14:paraId="266649D7"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成本审计员</w:t>
            </w:r>
          </w:p>
        </w:tc>
        <w:tc>
          <w:tcPr>
            <w:tcW w:w="698" w:type="dxa"/>
            <w:vAlign w:val="center"/>
          </w:tcPr>
          <w:p w14:paraId="3D2B8E8E"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4B08A212"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40周岁以下</w:t>
            </w:r>
          </w:p>
        </w:tc>
        <w:tc>
          <w:tcPr>
            <w:tcW w:w="770" w:type="dxa"/>
            <w:vMerge w:val="restart"/>
            <w:vAlign w:val="center"/>
          </w:tcPr>
          <w:p w14:paraId="253E6721"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面向社会</w:t>
            </w:r>
          </w:p>
        </w:tc>
        <w:tc>
          <w:tcPr>
            <w:tcW w:w="4503" w:type="dxa"/>
            <w:vAlign w:val="center"/>
          </w:tcPr>
          <w:p w14:paraId="6607279D" w14:textId="77777777" w:rsidR="004608E5" w:rsidRDefault="004608E5" w:rsidP="004608E5">
            <w:pPr>
              <w:pStyle w:val="a4"/>
              <w:widowControl/>
              <w:numPr>
                <w:ilvl w:val="0"/>
                <w:numId w:val="7"/>
              </w:numPr>
              <w:spacing w:line="320" w:lineRule="exact"/>
              <w:ind w:firstLineChars="0"/>
              <w:jc w:val="left"/>
              <w:rPr>
                <w:rFonts w:ascii="仿宋" w:eastAsia="仿宋" w:hAnsi="仿宋" w:cs="仿宋"/>
                <w:color w:val="000000"/>
                <w:spacing w:val="-10"/>
                <w:kern w:val="0"/>
                <w:szCs w:val="21"/>
              </w:rPr>
            </w:pPr>
            <w:r>
              <w:rPr>
                <w:rFonts w:ascii="仿宋" w:eastAsia="仿宋" w:hAnsi="仿宋" w:cs="仿宋" w:hint="eastAsia"/>
                <w:spacing w:val="-10"/>
                <w:szCs w:val="21"/>
              </w:rPr>
              <w:t>全日制</w:t>
            </w:r>
            <w:r>
              <w:rPr>
                <w:rFonts w:ascii="仿宋" w:eastAsia="仿宋" w:hAnsi="仿宋" w:cs="仿宋" w:hint="eastAsia"/>
                <w:color w:val="000000"/>
                <w:spacing w:val="-10"/>
                <w:kern w:val="0"/>
                <w:szCs w:val="21"/>
              </w:rPr>
              <w:t>本科及以上学历，工程管理相关专业；</w:t>
            </w:r>
          </w:p>
          <w:p w14:paraId="3B87AEF1" w14:textId="77777777" w:rsidR="004608E5" w:rsidRDefault="004608E5" w:rsidP="004608E5">
            <w:pPr>
              <w:pStyle w:val="a4"/>
              <w:widowControl/>
              <w:numPr>
                <w:ilvl w:val="0"/>
                <w:numId w:val="7"/>
              </w:numPr>
              <w:spacing w:line="320" w:lineRule="exact"/>
              <w:ind w:firstLineChars="0"/>
              <w:jc w:val="left"/>
              <w:rPr>
                <w:rFonts w:ascii="仿宋" w:eastAsia="仿宋" w:hAnsi="仿宋" w:cs="仿宋"/>
                <w:color w:val="000000"/>
                <w:kern w:val="0"/>
                <w:szCs w:val="21"/>
              </w:rPr>
            </w:pPr>
            <w:r>
              <w:rPr>
                <w:rFonts w:ascii="仿宋" w:eastAsia="仿宋" w:hAnsi="仿宋" w:cs="仿宋" w:hint="eastAsia"/>
                <w:color w:val="000000"/>
                <w:kern w:val="0"/>
                <w:szCs w:val="21"/>
              </w:rPr>
              <w:t>3年以上相关专业背景的工作经验；</w:t>
            </w:r>
          </w:p>
          <w:p w14:paraId="5F4F2585" w14:textId="77777777" w:rsidR="004608E5" w:rsidRDefault="004608E5" w:rsidP="004608E5">
            <w:pPr>
              <w:pStyle w:val="a4"/>
              <w:widowControl/>
              <w:numPr>
                <w:ilvl w:val="0"/>
                <w:numId w:val="7"/>
              </w:numPr>
              <w:spacing w:line="320" w:lineRule="exact"/>
              <w:ind w:firstLineChars="0"/>
              <w:jc w:val="left"/>
              <w:rPr>
                <w:rFonts w:ascii="仿宋" w:eastAsia="仿宋" w:hAnsi="仿宋" w:cs="仿宋"/>
                <w:color w:val="000000"/>
                <w:kern w:val="0"/>
                <w:szCs w:val="21"/>
              </w:rPr>
            </w:pPr>
            <w:r>
              <w:rPr>
                <w:rFonts w:ascii="仿宋" w:eastAsia="仿宋" w:hAnsi="仿宋" w:cs="仿宋" w:hint="eastAsia"/>
                <w:color w:val="000000"/>
                <w:kern w:val="0"/>
                <w:szCs w:val="21"/>
              </w:rPr>
              <w:t>良好的语言和文字表达能力，较强的分析判断和沟通协调能力；</w:t>
            </w:r>
          </w:p>
          <w:p w14:paraId="7A5F5493" w14:textId="77777777" w:rsidR="004608E5" w:rsidRDefault="004608E5" w:rsidP="004608E5">
            <w:pPr>
              <w:pStyle w:val="a4"/>
              <w:widowControl/>
              <w:numPr>
                <w:ilvl w:val="0"/>
                <w:numId w:val="7"/>
              </w:numPr>
              <w:spacing w:line="320" w:lineRule="exact"/>
              <w:ind w:firstLineChars="0"/>
              <w:jc w:val="left"/>
              <w:rPr>
                <w:rFonts w:ascii="仿宋" w:eastAsia="仿宋" w:hAnsi="仿宋" w:cs="仿宋"/>
                <w:color w:val="000000"/>
                <w:spacing w:val="-6"/>
                <w:kern w:val="0"/>
                <w:szCs w:val="21"/>
              </w:rPr>
            </w:pPr>
            <w:r>
              <w:rPr>
                <w:rFonts w:ascii="仿宋" w:eastAsia="仿宋" w:hAnsi="仿宋" w:cs="仿宋" w:hint="eastAsia"/>
                <w:color w:val="000000"/>
                <w:spacing w:val="-6"/>
                <w:kern w:val="0"/>
                <w:szCs w:val="21"/>
              </w:rPr>
              <w:t>符合以下条件之一的，学历放宽到大专及以上：（1）有3年以上上市公司内审工作经验；（2）连续5年以上相关专业工作经验；（3）持有注册一级造价师证件。</w:t>
            </w:r>
          </w:p>
        </w:tc>
        <w:tc>
          <w:tcPr>
            <w:tcW w:w="4820" w:type="dxa"/>
            <w:vAlign w:val="center"/>
          </w:tcPr>
          <w:p w14:paraId="363C95DF" w14:textId="77777777" w:rsidR="004608E5" w:rsidRDefault="004608E5" w:rsidP="004608E5">
            <w:pPr>
              <w:pStyle w:val="a4"/>
              <w:widowControl/>
              <w:numPr>
                <w:ilvl w:val="0"/>
                <w:numId w:val="8"/>
              </w:numPr>
              <w:spacing w:line="320" w:lineRule="exact"/>
              <w:ind w:firstLineChars="0"/>
              <w:jc w:val="left"/>
              <w:rPr>
                <w:rFonts w:ascii="仿宋" w:eastAsia="仿宋" w:hAnsi="仿宋" w:cs="仿宋"/>
                <w:color w:val="000000"/>
                <w:spacing w:val="-10"/>
                <w:kern w:val="0"/>
                <w:szCs w:val="21"/>
              </w:rPr>
            </w:pPr>
            <w:r>
              <w:rPr>
                <w:rFonts w:ascii="仿宋" w:eastAsia="仿宋" w:hAnsi="仿宋" w:cs="仿宋" w:hint="eastAsia"/>
                <w:color w:val="000000"/>
                <w:spacing w:val="-10"/>
                <w:kern w:val="0"/>
                <w:szCs w:val="21"/>
              </w:rPr>
              <w:t>负责对公司的经济活动及经济效益等进行审计；</w:t>
            </w:r>
          </w:p>
          <w:p w14:paraId="4D4E5943" w14:textId="77777777" w:rsidR="004608E5" w:rsidRDefault="004608E5" w:rsidP="004608E5">
            <w:pPr>
              <w:pStyle w:val="a4"/>
              <w:widowControl/>
              <w:numPr>
                <w:ilvl w:val="0"/>
                <w:numId w:val="8"/>
              </w:numPr>
              <w:spacing w:line="320" w:lineRule="exact"/>
              <w:ind w:firstLineChars="0"/>
              <w:jc w:val="left"/>
              <w:rPr>
                <w:rFonts w:ascii="仿宋" w:eastAsia="仿宋" w:hAnsi="仿宋" w:cs="仿宋"/>
                <w:color w:val="000000"/>
                <w:spacing w:val="-10"/>
                <w:kern w:val="0"/>
                <w:szCs w:val="21"/>
              </w:rPr>
            </w:pPr>
            <w:r>
              <w:rPr>
                <w:rFonts w:ascii="仿宋" w:eastAsia="仿宋" w:hAnsi="仿宋" w:cs="仿宋" w:hint="eastAsia"/>
                <w:color w:val="000000"/>
                <w:spacing w:val="-10"/>
                <w:kern w:val="0"/>
                <w:szCs w:val="21"/>
              </w:rPr>
              <w:t>负责督促和检查公司内部管理控制体系的建设；</w:t>
            </w:r>
          </w:p>
          <w:p w14:paraId="51C34398" w14:textId="77777777" w:rsidR="004608E5" w:rsidRDefault="004608E5" w:rsidP="004608E5">
            <w:pPr>
              <w:pStyle w:val="a4"/>
              <w:widowControl/>
              <w:numPr>
                <w:ilvl w:val="0"/>
                <w:numId w:val="8"/>
              </w:numPr>
              <w:spacing w:line="320" w:lineRule="exact"/>
              <w:ind w:firstLineChars="0"/>
              <w:jc w:val="left"/>
              <w:rPr>
                <w:rFonts w:ascii="仿宋" w:eastAsia="仿宋" w:hAnsi="仿宋" w:cs="仿宋"/>
                <w:color w:val="000000"/>
                <w:kern w:val="0"/>
                <w:szCs w:val="21"/>
              </w:rPr>
            </w:pPr>
            <w:r>
              <w:rPr>
                <w:rFonts w:ascii="仿宋" w:eastAsia="仿宋" w:hAnsi="仿宋" w:cs="仿宋" w:hint="eastAsia"/>
                <w:color w:val="000000"/>
                <w:kern w:val="0"/>
                <w:szCs w:val="21"/>
              </w:rPr>
              <w:t>负责落实公司年度审计计划，并与公司董事会、审计委员会及各职能部门、子公司对接审计相关事项；</w:t>
            </w:r>
          </w:p>
          <w:p w14:paraId="4B04F968" w14:textId="77777777" w:rsidR="004608E5" w:rsidRDefault="004608E5" w:rsidP="004608E5">
            <w:pPr>
              <w:pStyle w:val="a4"/>
              <w:widowControl/>
              <w:numPr>
                <w:ilvl w:val="0"/>
                <w:numId w:val="8"/>
              </w:numPr>
              <w:spacing w:line="320" w:lineRule="exact"/>
              <w:ind w:firstLineChars="0"/>
              <w:jc w:val="left"/>
              <w:rPr>
                <w:rFonts w:ascii="仿宋" w:eastAsia="仿宋" w:hAnsi="仿宋" w:cs="仿宋"/>
                <w:color w:val="000000"/>
                <w:spacing w:val="-6"/>
                <w:kern w:val="0"/>
                <w:szCs w:val="21"/>
              </w:rPr>
            </w:pPr>
            <w:r>
              <w:rPr>
                <w:rFonts w:ascii="仿宋" w:eastAsia="仿宋" w:hAnsi="仿宋" w:cs="仿宋" w:hint="eastAsia"/>
                <w:color w:val="000000"/>
                <w:spacing w:val="-6"/>
                <w:kern w:val="0"/>
                <w:szCs w:val="21"/>
              </w:rPr>
              <w:t>对公司投资的工程项目进行预、结算终审。</w:t>
            </w:r>
          </w:p>
        </w:tc>
        <w:tc>
          <w:tcPr>
            <w:tcW w:w="1345" w:type="dxa"/>
            <w:vAlign w:val="center"/>
          </w:tcPr>
          <w:p w14:paraId="18E0E6CC"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14-18</w:t>
            </w:r>
          </w:p>
        </w:tc>
      </w:tr>
      <w:tr w:rsidR="004608E5" w14:paraId="3C372B41" w14:textId="77777777" w:rsidTr="00BE7613">
        <w:trPr>
          <w:trHeight w:val="3290"/>
          <w:tblHeader/>
        </w:trPr>
        <w:tc>
          <w:tcPr>
            <w:tcW w:w="752" w:type="dxa"/>
            <w:vMerge/>
            <w:vAlign w:val="center"/>
          </w:tcPr>
          <w:p w14:paraId="12CC6F8C" w14:textId="77777777" w:rsidR="004608E5" w:rsidRDefault="004608E5" w:rsidP="00BE7613">
            <w:pPr>
              <w:spacing w:line="280" w:lineRule="exact"/>
              <w:jc w:val="center"/>
              <w:rPr>
                <w:rFonts w:ascii="仿宋" w:eastAsia="仿宋" w:hAnsi="仿宋" w:cs="仿宋"/>
                <w:szCs w:val="21"/>
              </w:rPr>
            </w:pPr>
          </w:p>
        </w:tc>
        <w:tc>
          <w:tcPr>
            <w:tcW w:w="1666" w:type="dxa"/>
            <w:vAlign w:val="center"/>
          </w:tcPr>
          <w:p w14:paraId="47E00096"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成本控制</w:t>
            </w:r>
          </w:p>
          <w:p w14:paraId="7783533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复核员</w:t>
            </w:r>
          </w:p>
        </w:tc>
        <w:tc>
          <w:tcPr>
            <w:tcW w:w="698" w:type="dxa"/>
            <w:vAlign w:val="center"/>
          </w:tcPr>
          <w:p w14:paraId="041BF47F"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3F7F5054"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40周岁以下</w:t>
            </w:r>
          </w:p>
        </w:tc>
        <w:tc>
          <w:tcPr>
            <w:tcW w:w="770" w:type="dxa"/>
            <w:vMerge/>
            <w:vAlign w:val="center"/>
          </w:tcPr>
          <w:p w14:paraId="12397618" w14:textId="77777777" w:rsidR="004608E5" w:rsidRDefault="004608E5" w:rsidP="00BE7613">
            <w:pPr>
              <w:spacing w:line="280" w:lineRule="exact"/>
              <w:jc w:val="left"/>
              <w:rPr>
                <w:rFonts w:ascii="仿宋" w:eastAsia="仿宋" w:hAnsi="仿宋" w:cs="仿宋"/>
                <w:szCs w:val="21"/>
              </w:rPr>
            </w:pPr>
          </w:p>
        </w:tc>
        <w:tc>
          <w:tcPr>
            <w:tcW w:w="4503" w:type="dxa"/>
            <w:vAlign w:val="center"/>
          </w:tcPr>
          <w:p w14:paraId="41742673" w14:textId="77777777" w:rsidR="004608E5" w:rsidRDefault="004608E5" w:rsidP="004608E5">
            <w:pPr>
              <w:pStyle w:val="a4"/>
              <w:widowControl/>
              <w:numPr>
                <w:ilvl w:val="0"/>
                <w:numId w:val="9"/>
              </w:numPr>
              <w:spacing w:line="320" w:lineRule="exact"/>
              <w:ind w:firstLineChars="0"/>
              <w:jc w:val="left"/>
              <w:rPr>
                <w:rFonts w:ascii="仿宋" w:eastAsia="仿宋" w:hAnsi="仿宋" w:cs="仿宋"/>
                <w:color w:val="000000"/>
                <w:kern w:val="0"/>
                <w:szCs w:val="21"/>
              </w:rPr>
            </w:pPr>
            <w:r>
              <w:rPr>
                <w:rFonts w:ascii="仿宋" w:eastAsia="仿宋" w:hAnsi="仿宋" w:cs="仿宋" w:hint="eastAsia"/>
                <w:szCs w:val="21"/>
              </w:rPr>
              <w:t>全日制</w:t>
            </w:r>
            <w:r>
              <w:rPr>
                <w:rFonts w:ascii="仿宋" w:eastAsia="仿宋" w:hAnsi="仿宋" w:cs="仿宋" w:hint="eastAsia"/>
                <w:color w:val="000000"/>
                <w:kern w:val="0"/>
                <w:szCs w:val="21"/>
              </w:rPr>
              <w:t>本科及以上学历，工程管理、工程造价管理等工程类相关专业（工程造价专业可放宽至大专学历），3年及以上预结算工作经验；</w:t>
            </w:r>
            <w:r>
              <w:rPr>
                <w:rFonts w:ascii="仿宋" w:eastAsia="仿宋" w:hAnsi="仿宋" w:cs="仿宋" w:hint="eastAsia"/>
                <w:szCs w:val="21"/>
              </w:rPr>
              <w:t>全日制</w:t>
            </w:r>
            <w:r>
              <w:rPr>
                <w:rFonts w:ascii="仿宋" w:eastAsia="仿宋" w:hAnsi="仿宋" w:cs="仿宋" w:hint="eastAsia"/>
                <w:color w:val="000000"/>
                <w:kern w:val="0"/>
                <w:szCs w:val="21"/>
              </w:rPr>
              <w:t>大专学历要求5年及以上预结算工作经验；</w:t>
            </w:r>
          </w:p>
          <w:p w14:paraId="1FF3D84E" w14:textId="77777777" w:rsidR="004608E5" w:rsidRDefault="004608E5" w:rsidP="004608E5">
            <w:pPr>
              <w:pStyle w:val="a4"/>
              <w:widowControl/>
              <w:numPr>
                <w:ilvl w:val="0"/>
                <w:numId w:val="9"/>
              </w:numPr>
              <w:spacing w:line="320" w:lineRule="exact"/>
              <w:ind w:firstLineChars="0"/>
              <w:jc w:val="left"/>
              <w:rPr>
                <w:rFonts w:ascii="仿宋" w:eastAsia="仿宋" w:hAnsi="仿宋" w:cs="仿宋"/>
                <w:color w:val="000000"/>
                <w:kern w:val="0"/>
                <w:szCs w:val="21"/>
              </w:rPr>
            </w:pPr>
            <w:r>
              <w:rPr>
                <w:rFonts w:ascii="仿宋" w:eastAsia="仿宋" w:hAnsi="仿宋" w:cs="仿宋" w:hint="eastAsia"/>
                <w:color w:val="000000"/>
                <w:kern w:val="0"/>
                <w:szCs w:val="21"/>
              </w:rPr>
              <w:t>能独立完成计价工程量清单编制、工程量审核及报价审核等相关工作，参与过项目招投标及合同谈判，有给排水项目现场经验及审核技巧；</w:t>
            </w:r>
          </w:p>
          <w:p w14:paraId="68BDE999" w14:textId="77777777" w:rsidR="004608E5" w:rsidRDefault="004608E5" w:rsidP="004608E5">
            <w:pPr>
              <w:pStyle w:val="a4"/>
              <w:widowControl/>
              <w:numPr>
                <w:ilvl w:val="0"/>
                <w:numId w:val="9"/>
              </w:numPr>
              <w:spacing w:line="320" w:lineRule="exact"/>
              <w:ind w:firstLineChars="0"/>
              <w:jc w:val="left"/>
              <w:rPr>
                <w:rFonts w:ascii="仿宋" w:eastAsia="仿宋" w:hAnsi="仿宋" w:cs="仿宋"/>
                <w:color w:val="000000"/>
                <w:spacing w:val="-6"/>
                <w:kern w:val="0"/>
                <w:szCs w:val="21"/>
              </w:rPr>
            </w:pPr>
            <w:r>
              <w:rPr>
                <w:rFonts w:ascii="仿宋" w:eastAsia="仿宋" w:hAnsi="仿宋" w:cs="仿宋" w:hint="eastAsia"/>
                <w:color w:val="000000"/>
                <w:spacing w:val="-6"/>
                <w:kern w:val="0"/>
                <w:szCs w:val="21"/>
              </w:rPr>
              <w:t>熟练掌握工程定额、办公、制图、造价等软件；具有市政工程类项目经验者优先。</w:t>
            </w:r>
          </w:p>
          <w:p w14:paraId="58B77470" w14:textId="77777777" w:rsidR="004608E5" w:rsidRDefault="004608E5" w:rsidP="00BE7613">
            <w:pPr>
              <w:pStyle w:val="a4"/>
              <w:widowControl/>
              <w:spacing w:line="320" w:lineRule="exact"/>
              <w:ind w:left="420" w:firstLineChars="0" w:firstLine="0"/>
              <w:jc w:val="left"/>
              <w:rPr>
                <w:rFonts w:ascii="仿宋" w:eastAsia="仿宋" w:hAnsi="仿宋" w:cs="仿宋"/>
                <w:szCs w:val="21"/>
              </w:rPr>
            </w:pPr>
          </w:p>
        </w:tc>
        <w:tc>
          <w:tcPr>
            <w:tcW w:w="4820" w:type="dxa"/>
            <w:vAlign w:val="center"/>
          </w:tcPr>
          <w:p w14:paraId="10FACF12" w14:textId="77777777" w:rsidR="004608E5" w:rsidRDefault="004608E5" w:rsidP="004608E5">
            <w:pPr>
              <w:pStyle w:val="a4"/>
              <w:numPr>
                <w:ilvl w:val="0"/>
                <w:numId w:val="10"/>
              </w:numPr>
              <w:spacing w:line="320" w:lineRule="exact"/>
              <w:ind w:firstLineChars="0"/>
              <w:jc w:val="left"/>
              <w:rPr>
                <w:rFonts w:ascii="仿宋" w:eastAsia="仿宋" w:hAnsi="仿宋" w:cs="仿宋"/>
                <w:color w:val="000000"/>
                <w:szCs w:val="21"/>
              </w:rPr>
            </w:pPr>
            <w:r>
              <w:rPr>
                <w:rFonts w:ascii="仿宋" w:eastAsia="仿宋" w:hAnsi="仿宋" w:cs="仿宋" w:hint="eastAsia"/>
                <w:color w:val="000000"/>
                <w:szCs w:val="21"/>
              </w:rPr>
              <w:t>成本过程管理：编制并审核工程项目的概预算；审核项目工程进度款、洽商、变更；</w:t>
            </w:r>
            <w:r>
              <w:rPr>
                <w:rFonts w:ascii="仿宋" w:eastAsia="仿宋" w:hAnsi="仿宋" w:cs="仿宋" w:hint="eastAsia"/>
                <w:color w:val="000000"/>
                <w:szCs w:val="21"/>
              </w:rPr>
              <w:br/>
              <w:t>工程预、结算：编制工程预算；审核工程结算资料，并编制结算；</w:t>
            </w:r>
          </w:p>
          <w:p w14:paraId="00E6ABFA" w14:textId="77777777" w:rsidR="004608E5" w:rsidRDefault="004608E5" w:rsidP="004608E5">
            <w:pPr>
              <w:pStyle w:val="a4"/>
              <w:numPr>
                <w:ilvl w:val="0"/>
                <w:numId w:val="10"/>
              </w:numPr>
              <w:spacing w:line="320" w:lineRule="exact"/>
              <w:ind w:firstLineChars="0"/>
              <w:jc w:val="left"/>
              <w:rPr>
                <w:rFonts w:ascii="仿宋" w:eastAsia="仿宋" w:hAnsi="仿宋" w:cs="仿宋"/>
                <w:color w:val="000000"/>
                <w:szCs w:val="21"/>
              </w:rPr>
            </w:pPr>
            <w:r>
              <w:rPr>
                <w:rFonts w:ascii="仿宋" w:eastAsia="仿宋" w:hAnsi="仿宋" w:cs="仿宋" w:hint="eastAsia"/>
                <w:color w:val="000000"/>
                <w:szCs w:val="21"/>
              </w:rPr>
              <w:t>采购核价、认价：对材料设备报价进行审核；复核甲供材料的数量、规格和价格；</w:t>
            </w:r>
          </w:p>
          <w:p w14:paraId="2C603F68" w14:textId="77777777" w:rsidR="004608E5" w:rsidRDefault="004608E5" w:rsidP="004608E5">
            <w:pPr>
              <w:pStyle w:val="a4"/>
              <w:numPr>
                <w:ilvl w:val="0"/>
                <w:numId w:val="10"/>
              </w:numPr>
              <w:spacing w:line="320" w:lineRule="exact"/>
              <w:ind w:firstLineChars="0"/>
              <w:jc w:val="left"/>
              <w:rPr>
                <w:rFonts w:ascii="仿宋" w:eastAsia="仿宋" w:hAnsi="仿宋" w:cs="仿宋"/>
                <w:color w:val="000000"/>
                <w:szCs w:val="21"/>
              </w:rPr>
            </w:pPr>
            <w:r>
              <w:rPr>
                <w:rFonts w:ascii="仿宋" w:eastAsia="仿宋" w:hAnsi="仿宋" w:cs="仿宋" w:hint="eastAsia"/>
                <w:color w:val="000000"/>
                <w:szCs w:val="21"/>
              </w:rPr>
              <w:t>合同管理：参与相关合同的会审、修改、会签；检查和监督合同的履约情况；</w:t>
            </w:r>
          </w:p>
          <w:p w14:paraId="036D4B5C" w14:textId="77777777" w:rsidR="004608E5" w:rsidRDefault="004608E5" w:rsidP="004608E5">
            <w:pPr>
              <w:pStyle w:val="a4"/>
              <w:numPr>
                <w:ilvl w:val="0"/>
                <w:numId w:val="10"/>
              </w:numPr>
              <w:spacing w:line="320" w:lineRule="exact"/>
              <w:ind w:firstLineChars="0"/>
              <w:jc w:val="left"/>
              <w:rPr>
                <w:rFonts w:ascii="仿宋" w:eastAsia="仿宋" w:hAnsi="仿宋" w:cs="仿宋"/>
                <w:color w:val="000000"/>
                <w:szCs w:val="21"/>
              </w:rPr>
            </w:pPr>
            <w:r>
              <w:rPr>
                <w:rFonts w:ascii="仿宋" w:eastAsia="仿宋" w:hAnsi="仿宋" w:cs="仿宋" w:hint="eastAsia"/>
                <w:color w:val="000000"/>
                <w:szCs w:val="21"/>
              </w:rPr>
              <w:t>建立和完善公司成本核算体系，进行有效的成本控制；</w:t>
            </w:r>
          </w:p>
          <w:p w14:paraId="12F0A77C" w14:textId="77777777" w:rsidR="004608E5" w:rsidRDefault="004608E5" w:rsidP="004608E5">
            <w:pPr>
              <w:pStyle w:val="a4"/>
              <w:numPr>
                <w:ilvl w:val="0"/>
                <w:numId w:val="10"/>
              </w:numPr>
              <w:spacing w:line="320" w:lineRule="exact"/>
              <w:ind w:firstLineChars="0"/>
              <w:jc w:val="left"/>
              <w:rPr>
                <w:rFonts w:ascii="仿宋" w:eastAsia="仿宋" w:hAnsi="仿宋" w:cs="仿宋"/>
                <w:color w:val="000000"/>
                <w:szCs w:val="21"/>
              </w:rPr>
            </w:pPr>
            <w:r>
              <w:rPr>
                <w:rFonts w:ascii="仿宋" w:eastAsia="仿宋" w:hAnsi="仿宋" w:cs="仿宋" w:hint="eastAsia"/>
                <w:color w:val="000000"/>
                <w:szCs w:val="21"/>
              </w:rPr>
              <w:t>负责项目招投标预结算工作。</w:t>
            </w:r>
          </w:p>
        </w:tc>
        <w:tc>
          <w:tcPr>
            <w:tcW w:w="1345" w:type="dxa"/>
            <w:vAlign w:val="center"/>
          </w:tcPr>
          <w:p w14:paraId="3555EB78"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14-18</w:t>
            </w:r>
          </w:p>
        </w:tc>
      </w:tr>
      <w:tr w:rsidR="004608E5" w14:paraId="24625A58" w14:textId="77777777" w:rsidTr="00BE7613">
        <w:trPr>
          <w:trHeight w:val="2549"/>
          <w:tblHeader/>
        </w:trPr>
        <w:tc>
          <w:tcPr>
            <w:tcW w:w="752" w:type="dxa"/>
            <w:vMerge/>
            <w:vAlign w:val="center"/>
          </w:tcPr>
          <w:p w14:paraId="2B8337D7" w14:textId="77777777" w:rsidR="004608E5" w:rsidRDefault="004608E5" w:rsidP="00BE7613">
            <w:pPr>
              <w:spacing w:line="280" w:lineRule="exact"/>
              <w:jc w:val="center"/>
              <w:rPr>
                <w:rFonts w:ascii="仿宋" w:eastAsia="仿宋" w:hAnsi="仿宋" w:cs="仿宋"/>
                <w:szCs w:val="21"/>
              </w:rPr>
            </w:pPr>
          </w:p>
        </w:tc>
        <w:tc>
          <w:tcPr>
            <w:tcW w:w="1666" w:type="dxa"/>
            <w:vAlign w:val="center"/>
          </w:tcPr>
          <w:p w14:paraId="6401FF61"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成本核算员</w:t>
            </w:r>
          </w:p>
        </w:tc>
        <w:tc>
          <w:tcPr>
            <w:tcW w:w="698" w:type="dxa"/>
            <w:vAlign w:val="center"/>
          </w:tcPr>
          <w:p w14:paraId="3BAF28FF"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2人</w:t>
            </w:r>
          </w:p>
        </w:tc>
        <w:tc>
          <w:tcPr>
            <w:tcW w:w="1358" w:type="dxa"/>
            <w:vAlign w:val="center"/>
          </w:tcPr>
          <w:p w14:paraId="49C482AC" w14:textId="77777777" w:rsidR="004608E5" w:rsidRDefault="004608E5" w:rsidP="00BE7613">
            <w:pPr>
              <w:spacing w:line="280" w:lineRule="exact"/>
              <w:rPr>
                <w:rFonts w:ascii="仿宋" w:eastAsia="仿宋" w:hAnsi="仿宋" w:cs="仿宋"/>
                <w:szCs w:val="21"/>
              </w:rPr>
            </w:pPr>
            <w:r>
              <w:rPr>
                <w:rFonts w:ascii="仿宋" w:eastAsia="仿宋" w:hAnsi="仿宋" w:cs="仿宋" w:hint="eastAsia"/>
                <w:szCs w:val="21"/>
              </w:rPr>
              <w:t>40周岁以下</w:t>
            </w:r>
          </w:p>
        </w:tc>
        <w:tc>
          <w:tcPr>
            <w:tcW w:w="770" w:type="dxa"/>
            <w:vMerge/>
            <w:vAlign w:val="center"/>
          </w:tcPr>
          <w:p w14:paraId="12D5D7A1" w14:textId="77777777" w:rsidR="004608E5" w:rsidRDefault="004608E5" w:rsidP="00BE7613">
            <w:pPr>
              <w:spacing w:line="280" w:lineRule="exact"/>
              <w:jc w:val="center"/>
              <w:rPr>
                <w:rFonts w:ascii="仿宋" w:eastAsia="仿宋" w:hAnsi="仿宋" w:cs="仿宋"/>
                <w:szCs w:val="21"/>
              </w:rPr>
            </w:pPr>
          </w:p>
        </w:tc>
        <w:tc>
          <w:tcPr>
            <w:tcW w:w="4503" w:type="dxa"/>
            <w:vAlign w:val="center"/>
          </w:tcPr>
          <w:p w14:paraId="30BDF87B" w14:textId="77777777" w:rsidR="004608E5" w:rsidRDefault="004608E5" w:rsidP="004608E5">
            <w:pPr>
              <w:pStyle w:val="a4"/>
              <w:widowControl/>
              <w:numPr>
                <w:ilvl w:val="0"/>
                <w:numId w:val="11"/>
              </w:numPr>
              <w:spacing w:line="280" w:lineRule="exact"/>
              <w:ind w:firstLineChars="0"/>
              <w:rPr>
                <w:rFonts w:ascii="仿宋" w:eastAsia="仿宋" w:hAnsi="仿宋" w:cs="仿宋"/>
                <w:color w:val="000000"/>
                <w:kern w:val="0"/>
                <w:szCs w:val="21"/>
              </w:rPr>
            </w:pPr>
            <w:r>
              <w:rPr>
                <w:rFonts w:ascii="仿宋" w:eastAsia="仿宋" w:hAnsi="仿宋" w:cs="仿宋" w:hint="eastAsia"/>
                <w:szCs w:val="21"/>
              </w:rPr>
              <w:t>全日制</w:t>
            </w:r>
            <w:r>
              <w:rPr>
                <w:rFonts w:ascii="仿宋" w:eastAsia="仿宋" w:hAnsi="仿宋" w:cs="仿宋" w:hint="eastAsia"/>
                <w:color w:val="000000"/>
                <w:kern w:val="0"/>
                <w:szCs w:val="21"/>
              </w:rPr>
              <w:t>本科及以上学历，工程类专业，从事造价行业1年及以上工作经历；</w:t>
            </w:r>
            <w:r>
              <w:rPr>
                <w:rFonts w:ascii="仿宋" w:eastAsia="仿宋" w:hAnsi="仿宋" w:cs="仿宋" w:hint="eastAsia"/>
                <w:szCs w:val="21"/>
              </w:rPr>
              <w:t>全日制</w:t>
            </w:r>
            <w:r>
              <w:rPr>
                <w:rFonts w:ascii="仿宋" w:eastAsia="仿宋" w:hAnsi="仿宋" w:cs="仿宋" w:hint="eastAsia"/>
                <w:color w:val="000000"/>
                <w:kern w:val="0"/>
                <w:szCs w:val="21"/>
              </w:rPr>
              <w:t>大专</w:t>
            </w:r>
            <w:r>
              <w:rPr>
                <w:rFonts w:ascii="仿宋" w:eastAsia="仿宋" w:hAnsi="仿宋" w:cs="仿宋" w:hint="eastAsia"/>
                <w:szCs w:val="21"/>
              </w:rPr>
              <w:t>及以上学历</w:t>
            </w:r>
            <w:r>
              <w:rPr>
                <w:rFonts w:ascii="仿宋" w:eastAsia="仿宋" w:hAnsi="仿宋" w:cs="仿宋" w:hint="eastAsia"/>
                <w:color w:val="000000"/>
                <w:kern w:val="0"/>
                <w:szCs w:val="21"/>
              </w:rPr>
              <w:t>，工程类造价专业，从事造价行业3年及以上工作经历；</w:t>
            </w:r>
          </w:p>
          <w:p w14:paraId="02F25AFB" w14:textId="77777777" w:rsidR="004608E5" w:rsidRDefault="004608E5" w:rsidP="004608E5">
            <w:pPr>
              <w:pStyle w:val="a4"/>
              <w:widowControl/>
              <w:numPr>
                <w:ilvl w:val="0"/>
                <w:numId w:val="11"/>
              </w:numPr>
              <w:spacing w:line="280" w:lineRule="exact"/>
              <w:ind w:firstLineChars="0"/>
              <w:rPr>
                <w:rFonts w:ascii="仿宋" w:eastAsia="仿宋" w:hAnsi="仿宋" w:cs="仿宋"/>
                <w:color w:val="000000"/>
                <w:kern w:val="0"/>
                <w:szCs w:val="21"/>
              </w:rPr>
            </w:pPr>
            <w:r>
              <w:rPr>
                <w:rFonts w:ascii="仿宋" w:eastAsia="仿宋" w:hAnsi="仿宋" w:cs="仿宋" w:hint="eastAsia"/>
                <w:color w:val="000000"/>
                <w:kern w:val="0"/>
                <w:szCs w:val="21"/>
              </w:rPr>
              <w:t>能独立编制工程预算或结算，熟练掌握工程造价管理和成本控制流程；</w:t>
            </w:r>
          </w:p>
          <w:p w14:paraId="26990FEC" w14:textId="77777777" w:rsidR="004608E5" w:rsidRDefault="004608E5" w:rsidP="004608E5">
            <w:pPr>
              <w:pStyle w:val="a4"/>
              <w:widowControl/>
              <w:numPr>
                <w:ilvl w:val="0"/>
                <w:numId w:val="11"/>
              </w:numPr>
              <w:spacing w:line="280" w:lineRule="exact"/>
              <w:ind w:firstLineChars="0"/>
              <w:rPr>
                <w:rFonts w:ascii="仿宋" w:eastAsia="仿宋" w:hAnsi="仿宋" w:cs="仿宋"/>
                <w:color w:val="000000"/>
                <w:spacing w:val="-8"/>
                <w:kern w:val="0"/>
                <w:szCs w:val="21"/>
              </w:rPr>
            </w:pPr>
            <w:r>
              <w:rPr>
                <w:rFonts w:ascii="仿宋" w:eastAsia="仿宋" w:hAnsi="仿宋" w:cs="仿宋" w:hint="eastAsia"/>
                <w:color w:val="000000"/>
                <w:spacing w:val="-8"/>
                <w:kern w:val="0"/>
                <w:szCs w:val="21"/>
              </w:rPr>
              <w:t>熟练掌握工程定额、办公、制图、造价等软件；</w:t>
            </w:r>
          </w:p>
          <w:p w14:paraId="5904A82D" w14:textId="77777777" w:rsidR="004608E5" w:rsidRDefault="004608E5" w:rsidP="004608E5">
            <w:pPr>
              <w:pStyle w:val="a4"/>
              <w:widowControl/>
              <w:numPr>
                <w:ilvl w:val="0"/>
                <w:numId w:val="11"/>
              </w:numPr>
              <w:spacing w:line="280" w:lineRule="exact"/>
              <w:ind w:firstLineChars="0"/>
              <w:rPr>
                <w:rFonts w:ascii="仿宋" w:eastAsia="仿宋" w:hAnsi="仿宋" w:cs="仿宋"/>
                <w:color w:val="000000"/>
                <w:spacing w:val="-8"/>
                <w:kern w:val="0"/>
                <w:szCs w:val="21"/>
              </w:rPr>
            </w:pPr>
            <w:r>
              <w:rPr>
                <w:rFonts w:ascii="仿宋" w:eastAsia="仿宋" w:hAnsi="仿宋" w:cs="仿宋" w:hint="eastAsia"/>
                <w:color w:val="000000"/>
                <w:spacing w:val="-8"/>
                <w:kern w:val="0"/>
                <w:szCs w:val="21"/>
              </w:rPr>
              <w:t>持有建造师或造价相关资格证书者优先。</w:t>
            </w:r>
          </w:p>
          <w:p w14:paraId="22B4B638" w14:textId="77777777" w:rsidR="004608E5" w:rsidRDefault="004608E5" w:rsidP="00BE7613">
            <w:pPr>
              <w:pStyle w:val="a4"/>
              <w:spacing w:line="280" w:lineRule="exact"/>
              <w:ind w:firstLineChars="0" w:firstLine="0"/>
              <w:jc w:val="left"/>
              <w:rPr>
                <w:rFonts w:ascii="仿宋" w:eastAsia="仿宋" w:hAnsi="仿宋" w:cs="仿宋"/>
                <w:spacing w:val="-8"/>
                <w:szCs w:val="21"/>
              </w:rPr>
            </w:pPr>
          </w:p>
        </w:tc>
        <w:tc>
          <w:tcPr>
            <w:tcW w:w="4820" w:type="dxa"/>
            <w:vAlign w:val="center"/>
          </w:tcPr>
          <w:p w14:paraId="09BF3D17" w14:textId="77777777" w:rsidR="004608E5" w:rsidRDefault="004608E5" w:rsidP="004608E5">
            <w:pPr>
              <w:pStyle w:val="a4"/>
              <w:widowControl/>
              <w:numPr>
                <w:ilvl w:val="0"/>
                <w:numId w:val="12"/>
              </w:numPr>
              <w:spacing w:line="280" w:lineRule="exact"/>
              <w:ind w:firstLineChars="0"/>
              <w:rPr>
                <w:rFonts w:ascii="仿宋" w:eastAsia="仿宋" w:hAnsi="仿宋" w:cs="仿宋"/>
                <w:color w:val="000000"/>
                <w:kern w:val="0"/>
                <w:szCs w:val="21"/>
              </w:rPr>
            </w:pPr>
            <w:r>
              <w:rPr>
                <w:rFonts w:ascii="仿宋" w:eastAsia="仿宋" w:hAnsi="仿宋" w:cs="仿宋" w:hint="eastAsia"/>
                <w:color w:val="000000"/>
                <w:kern w:val="0"/>
                <w:szCs w:val="21"/>
              </w:rPr>
              <w:t>负责工程造价预算的编制，并协调造价成本有关的具体事项；</w:t>
            </w:r>
          </w:p>
          <w:p w14:paraId="08975E6C" w14:textId="77777777" w:rsidR="004608E5" w:rsidRDefault="004608E5" w:rsidP="004608E5">
            <w:pPr>
              <w:pStyle w:val="a4"/>
              <w:widowControl/>
              <w:numPr>
                <w:ilvl w:val="0"/>
                <w:numId w:val="12"/>
              </w:numPr>
              <w:spacing w:line="280" w:lineRule="exact"/>
              <w:ind w:firstLineChars="0"/>
              <w:rPr>
                <w:rFonts w:ascii="仿宋" w:eastAsia="仿宋" w:hAnsi="仿宋" w:cs="仿宋"/>
                <w:color w:val="000000"/>
                <w:kern w:val="0"/>
                <w:szCs w:val="21"/>
              </w:rPr>
            </w:pPr>
            <w:r>
              <w:rPr>
                <w:rFonts w:ascii="仿宋" w:eastAsia="仿宋" w:hAnsi="仿宋" w:cs="仿宋" w:hint="eastAsia"/>
                <w:color w:val="000000"/>
                <w:kern w:val="0"/>
                <w:szCs w:val="21"/>
              </w:rPr>
              <w:t>负责完善公司工程成本数据库，收集和整理项目工程经济资料；</w:t>
            </w:r>
          </w:p>
          <w:p w14:paraId="320DF827" w14:textId="77777777" w:rsidR="004608E5" w:rsidRDefault="004608E5" w:rsidP="004608E5">
            <w:pPr>
              <w:pStyle w:val="a4"/>
              <w:widowControl/>
              <w:numPr>
                <w:ilvl w:val="0"/>
                <w:numId w:val="12"/>
              </w:numPr>
              <w:spacing w:line="280" w:lineRule="exact"/>
              <w:ind w:firstLineChars="0"/>
              <w:rPr>
                <w:rFonts w:ascii="仿宋" w:eastAsia="仿宋" w:hAnsi="仿宋" w:cs="仿宋"/>
                <w:color w:val="000000"/>
                <w:kern w:val="0"/>
                <w:szCs w:val="21"/>
              </w:rPr>
            </w:pPr>
            <w:r>
              <w:rPr>
                <w:rFonts w:ascii="仿宋" w:eastAsia="仿宋" w:hAnsi="仿宋" w:cs="仿宋" w:hint="eastAsia"/>
                <w:color w:val="000000"/>
                <w:kern w:val="0"/>
                <w:szCs w:val="21"/>
              </w:rPr>
              <w:t>负责收集所有与工程结算有关的设计变更、签证等资料，全面负责施工项目的工程预(结)算工作；</w:t>
            </w:r>
          </w:p>
          <w:p w14:paraId="5CF5BC5E" w14:textId="77777777" w:rsidR="004608E5" w:rsidRDefault="004608E5" w:rsidP="004608E5">
            <w:pPr>
              <w:pStyle w:val="a4"/>
              <w:numPr>
                <w:ilvl w:val="0"/>
                <w:numId w:val="12"/>
              </w:numPr>
              <w:spacing w:line="280" w:lineRule="exact"/>
              <w:ind w:firstLineChars="0"/>
              <w:rPr>
                <w:rFonts w:ascii="仿宋" w:eastAsia="仿宋" w:hAnsi="仿宋" w:cs="仿宋"/>
                <w:szCs w:val="21"/>
              </w:rPr>
            </w:pPr>
            <w:r>
              <w:rPr>
                <w:rFonts w:ascii="仿宋" w:eastAsia="仿宋" w:hAnsi="仿宋" w:cs="仿宋" w:hint="eastAsia"/>
                <w:color w:val="000000"/>
                <w:kern w:val="0"/>
                <w:szCs w:val="21"/>
              </w:rPr>
              <w:t>负责本职工作范围内的招投标预结算及信息沟通和持续改进等工作。</w:t>
            </w:r>
          </w:p>
        </w:tc>
        <w:tc>
          <w:tcPr>
            <w:tcW w:w="1345" w:type="dxa"/>
            <w:vAlign w:val="center"/>
          </w:tcPr>
          <w:p w14:paraId="5A4857EF"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10-18</w:t>
            </w:r>
          </w:p>
        </w:tc>
      </w:tr>
      <w:tr w:rsidR="004608E5" w14:paraId="456AA85B" w14:textId="77777777" w:rsidTr="00BE7613">
        <w:trPr>
          <w:trHeight w:val="2436"/>
          <w:tblHeader/>
        </w:trPr>
        <w:tc>
          <w:tcPr>
            <w:tcW w:w="752" w:type="dxa"/>
            <w:vAlign w:val="center"/>
          </w:tcPr>
          <w:p w14:paraId="6C30B8BC"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lastRenderedPageBreak/>
              <w:t>市场商务部</w:t>
            </w:r>
          </w:p>
        </w:tc>
        <w:tc>
          <w:tcPr>
            <w:tcW w:w="1666" w:type="dxa"/>
            <w:vAlign w:val="center"/>
          </w:tcPr>
          <w:p w14:paraId="242BEB2D"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采购专员</w:t>
            </w:r>
          </w:p>
        </w:tc>
        <w:tc>
          <w:tcPr>
            <w:tcW w:w="698" w:type="dxa"/>
            <w:vAlign w:val="center"/>
          </w:tcPr>
          <w:p w14:paraId="43E9DFF6"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7E41A632"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40周岁以下</w:t>
            </w:r>
          </w:p>
        </w:tc>
        <w:tc>
          <w:tcPr>
            <w:tcW w:w="770" w:type="dxa"/>
            <w:vMerge w:val="restart"/>
            <w:vAlign w:val="center"/>
          </w:tcPr>
          <w:p w14:paraId="3791D775"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面向社会</w:t>
            </w:r>
          </w:p>
        </w:tc>
        <w:tc>
          <w:tcPr>
            <w:tcW w:w="4503" w:type="dxa"/>
            <w:vAlign w:val="center"/>
          </w:tcPr>
          <w:p w14:paraId="710370C1" w14:textId="77777777" w:rsidR="004608E5" w:rsidRDefault="004608E5" w:rsidP="004608E5">
            <w:pPr>
              <w:pStyle w:val="a4"/>
              <w:numPr>
                <w:ilvl w:val="0"/>
                <w:numId w:val="13"/>
              </w:numPr>
              <w:spacing w:line="280" w:lineRule="exact"/>
              <w:ind w:firstLineChars="0"/>
              <w:jc w:val="left"/>
              <w:rPr>
                <w:rFonts w:ascii="仿宋" w:eastAsia="仿宋" w:hAnsi="仿宋" w:cs="仿宋"/>
                <w:szCs w:val="21"/>
              </w:rPr>
            </w:pPr>
            <w:r>
              <w:rPr>
                <w:rFonts w:ascii="仿宋" w:eastAsia="仿宋" w:hAnsi="仿宋" w:cs="仿宋" w:hint="eastAsia"/>
                <w:szCs w:val="21"/>
              </w:rPr>
              <w:t>全日制本科及以上学历，专业不限；</w:t>
            </w:r>
          </w:p>
          <w:p w14:paraId="2C09805E" w14:textId="77777777" w:rsidR="004608E5" w:rsidRDefault="004608E5" w:rsidP="004608E5">
            <w:pPr>
              <w:pStyle w:val="a4"/>
              <w:numPr>
                <w:ilvl w:val="0"/>
                <w:numId w:val="13"/>
              </w:numPr>
              <w:spacing w:line="280" w:lineRule="exact"/>
              <w:ind w:firstLineChars="0"/>
              <w:jc w:val="left"/>
              <w:rPr>
                <w:rFonts w:ascii="仿宋" w:eastAsia="仿宋" w:hAnsi="仿宋" w:cs="仿宋"/>
                <w:szCs w:val="21"/>
              </w:rPr>
            </w:pPr>
            <w:r>
              <w:rPr>
                <w:rFonts w:ascii="仿宋" w:eastAsia="仿宋" w:hAnsi="仿宋" w:cs="仿宋" w:hint="eastAsia"/>
                <w:szCs w:val="21"/>
              </w:rPr>
              <w:t>具有连续5年以上采购相关工作经验，有一定的商务谈判能力；</w:t>
            </w:r>
          </w:p>
          <w:p w14:paraId="038E717D" w14:textId="77777777" w:rsidR="004608E5" w:rsidRDefault="004608E5" w:rsidP="004608E5">
            <w:pPr>
              <w:pStyle w:val="a4"/>
              <w:numPr>
                <w:ilvl w:val="0"/>
                <w:numId w:val="13"/>
              </w:numPr>
              <w:spacing w:line="280" w:lineRule="exact"/>
              <w:ind w:firstLineChars="0"/>
              <w:jc w:val="left"/>
              <w:rPr>
                <w:rFonts w:ascii="仿宋" w:eastAsia="仿宋" w:hAnsi="仿宋" w:cs="仿宋"/>
                <w:spacing w:val="-8"/>
                <w:szCs w:val="21"/>
              </w:rPr>
            </w:pPr>
            <w:r>
              <w:rPr>
                <w:rFonts w:ascii="仿宋" w:eastAsia="仿宋" w:hAnsi="仿宋" w:cs="仿宋" w:hint="eastAsia"/>
                <w:spacing w:val="-8"/>
                <w:szCs w:val="21"/>
              </w:rPr>
              <w:t>做事沉着冷静、细心、条理清晰；有较强的沟通、协调、学习、抗压能力，团队意识强。</w:t>
            </w:r>
          </w:p>
        </w:tc>
        <w:tc>
          <w:tcPr>
            <w:tcW w:w="4820" w:type="dxa"/>
            <w:vAlign w:val="center"/>
          </w:tcPr>
          <w:p w14:paraId="0AA48C00" w14:textId="77777777" w:rsidR="004608E5" w:rsidRDefault="004608E5" w:rsidP="004608E5">
            <w:pPr>
              <w:pStyle w:val="a4"/>
              <w:numPr>
                <w:ilvl w:val="0"/>
                <w:numId w:val="14"/>
              </w:numPr>
              <w:spacing w:line="280" w:lineRule="exact"/>
              <w:ind w:firstLineChars="0"/>
              <w:rPr>
                <w:rFonts w:ascii="仿宋" w:eastAsia="仿宋" w:hAnsi="仿宋" w:cs="仿宋"/>
                <w:szCs w:val="21"/>
              </w:rPr>
            </w:pPr>
            <w:r>
              <w:rPr>
                <w:rFonts w:ascii="仿宋" w:eastAsia="仿宋" w:hAnsi="仿宋" w:cs="仿宋" w:hint="eastAsia"/>
                <w:szCs w:val="21"/>
              </w:rPr>
              <w:t>负责物料的规格型号，熟悉所负责物料的相关标准，并对采购订单的要求、交期进行掌控；</w:t>
            </w:r>
          </w:p>
          <w:p w14:paraId="659B8954" w14:textId="77777777" w:rsidR="004608E5" w:rsidRDefault="004608E5" w:rsidP="004608E5">
            <w:pPr>
              <w:pStyle w:val="a4"/>
              <w:numPr>
                <w:ilvl w:val="0"/>
                <w:numId w:val="14"/>
              </w:numPr>
              <w:spacing w:line="280" w:lineRule="exact"/>
              <w:ind w:firstLineChars="0"/>
              <w:rPr>
                <w:rFonts w:ascii="仿宋" w:eastAsia="仿宋" w:hAnsi="仿宋" w:cs="仿宋"/>
                <w:szCs w:val="21"/>
              </w:rPr>
            </w:pPr>
            <w:r>
              <w:rPr>
                <w:rFonts w:ascii="仿宋" w:eastAsia="仿宋" w:hAnsi="仿宋" w:cs="仿宋" w:hint="eastAsia"/>
                <w:szCs w:val="21"/>
              </w:rPr>
              <w:t>熟悉所负责物料的市场价格，了解相关物料的市场来源，降低采购成本；</w:t>
            </w:r>
          </w:p>
          <w:p w14:paraId="1AF05799" w14:textId="77777777" w:rsidR="004608E5" w:rsidRDefault="004608E5" w:rsidP="004608E5">
            <w:pPr>
              <w:pStyle w:val="a4"/>
              <w:numPr>
                <w:ilvl w:val="0"/>
                <w:numId w:val="14"/>
              </w:numPr>
              <w:spacing w:line="280" w:lineRule="exact"/>
              <w:ind w:firstLineChars="0"/>
              <w:rPr>
                <w:rFonts w:ascii="仿宋" w:eastAsia="仿宋" w:hAnsi="仿宋" w:cs="仿宋"/>
                <w:szCs w:val="21"/>
              </w:rPr>
            </w:pPr>
            <w:r>
              <w:rPr>
                <w:rFonts w:ascii="仿宋" w:eastAsia="仿宋" w:hAnsi="仿宋" w:cs="仿宋" w:hint="eastAsia"/>
                <w:szCs w:val="21"/>
              </w:rPr>
              <w:t>遵循适价、适时、适量的采购原则。</w:t>
            </w:r>
          </w:p>
        </w:tc>
        <w:tc>
          <w:tcPr>
            <w:tcW w:w="1345" w:type="dxa"/>
            <w:vAlign w:val="center"/>
          </w:tcPr>
          <w:p w14:paraId="115D5AA2"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10-12</w:t>
            </w:r>
          </w:p>
        </w:tc>
      </w:tr>
      <w:tr w:rsidR="004608E5" w14:paraId="5EC78A0A" w14:textId="77777777" w:rsidTr="00BE7613">
        <w:trPr>
          <w:trHeight w:val="2436"/>
          <w:tblHeader/>
        </w:trPr>
        <w:tc>
          <w:tcPr>
            <w:tcW w:w="752" w:type="dxa"/>
            <w:vAlign w:val="center"/>
          </w:tcPr>
          <w:p w14:paraId="27C98B0B"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综合部</w:t>
            </w:r>
          </w:p>
        </w:tc>
        <w:tc>
          <w:tcPr>
            <w:tcW w:w="1666" w:type="dxa"/>
            <w:vAlign w:val="center"/>
          </w:tcPr>
          <w:p w14:paraId="79E7F29E"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行政综合员</w:t>
            </w:r>
          </w:p>
        </w:tc>
        <w:tc>
          <w:tcPr>
            <w:tcW w:w="698" w:type="dxa"/>
            <w:vAlign w:val="center"/>
          </w:tcPr>
          <w:p w14:paraId="52539E7E"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1人</w:t>
            </w:r>
          </w:p>
        </w:tc>
        <w:tc>
          <w:tcPr>
            <w:tcW w:w="1358" w:type="dxa"/>
            <w:vAlign w:val="center"/>
          </w:tcPr>
          <w:p w14:paraId="6CF434CB"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35周岁以下</w:t>
            </w:r>
          </w:p>
        </w:tc>
        <w:tc>
          <w:tcPr>
            <w:tcW w:w="770" w:type="dxa"/>
            <w:vMerge/>
            <w:vAlign w:val="center"/>
          </w:tcPr>
          <w:p w14:paraId="6F9A3499" w14:textId="77777777" w:rsidR="004608E5" w:rsidRDefault="004608E5" w:rsidP="00BE7613">
            <w:pPr>
              <w:spacing w:line="280" w:lineRule="exact"/>
              <w:jc w:val="left"/>
              <w:rPr>
                <w:rFonts w:ascii="仿宋" w:eastAsia="仿宋" w:hAnsi="仿宋" w:cs="仿宋"/>
                <w:szCs w:val="21"/>
              </w:rPr>
            </w:pPr>
          </w:p>
        </w:tc>
        <w:tc>
          <w:tcPr>
            <w:tcW w:w="4503" w:type="dxa"/>
            <w:vAlign w:val="center"/>
          </w:tcPr>
          <w:p w14:paraId="09E0BE4E" w14:textId="77777777" w:rsidR="004608E5" w:rsidRDefault="004608E5" w:rsidP="004608E5">
            <w:pPr>
              <w:pStyle w:val="a4"/>
              <w:numPr>
                <w:ilvl w:val="0"/>
                <w:numId w:val="15"/>
              </w:numPr>
              <w:spacing w:line="280" w:lineRule="exact"/>
              <w:ind w:firstLineChars="0"/>
              <w:jc w:val="left"/>
              <w:rPr>
                <w:rFonts w:ascii="仿宋" w:eastAsia="仿宋" w:hAnsi="仿宋" w:cs="仿宋"/>
                <w:szCs w:val="21"/>
              </w:rPr>
            </w:pPr>
            <w:r>
              <w:rPr>
                <w:rFonts w:ascii="仿宋" w:eastAsia="仿宋" w:hAnsi="仿宋" w:cs="仿宋" w:hint="eastAsia"/>
                <w:szCs w:val="21"/>
              </w:rPr>
              <w:t>全日制本科及以上学历，文秘相关专业；</w:t>
            </w:r>
          </w:p>
          <w:p w14:paraId="0DF17F65" w14:textId="77777777" w:rsidR="004608E5" w:rsidRDefault="004608E5" w:rsidP="004608E5">
            <w:pPr>
              <w:pStyle w:val="a4"/>
              <w:numPr>
                <w:ilvl w:val="0"/>
                <w:numId w:val="15"/>
              </w:numPr>
              <w:spacing w:line="280" w:lineRule="exact"/>
              <w:ind w:firstLineChars="0"/>
              <w:jc w:val="left"/>
              <w:rPr>
                <w:rFonts w:ascii="仿宋" w:eastAsia="仿宋" w:hAnsi="仿宋" w:cs="仿宋"/>
                <w:szCs w:val="21"/>
              </w:rPr>
            </w:pPr>
            <w:r>
              <w:rPr>
                <w:rFonts w:ascii="仿宋" w:eastAsia="仿宋" w:hAnsi="仿宋" w:cs="仿宋" w:hint="eastAsia"/>
                <w:color w:val="000000"/>
                <w:szCs w:val="21"/>
              </w:rPr>
              <w:t>5年及以上综合管理工作经验及综合材料写作经验；</w:t>
            </w:r>
          </w:p>
          <w:p w14:paraId="04B0FCFE" w14:textId="77777777" w:rsidR="004608E5" w:rsidRDefault="004608E5" w:rsidP="004608E5">
            <w:pPr>
              <w:pStyle w:val="a4"/>
              <w:numPr>
                <w:ilvl w:val="0"/>
                <w:numId w:val="15"/>
              </w:numPr>
              <w:spacing w:line="280" w:lineRule="exact"/>
              <w:ind w:firstLineChars="0"/>
              <w:jc w:val="left"/>
              <w:rPr>
                <w:rFonts w:ascii="仿宋" w:eastAsia="仿宋" w:hAnsi="仿宋" w:cs="仿宋"/>
                <w:szCs w:val="21"/>
              </w:rPr>
            </w:pPr>
            <w:r>
              <w:rPr>
                <w:rFonts w:ascii="仿宋" w:eastAsia="仿宋" w:hAnsi="仿宋" w:cs="仿宋" w:hint="eastAsia"/>
                <w:szCs w:val="21"/>
              </w:rPr>
              <w:t>具备较强的责任心和积极的工作态度，具有团队合作精神，工作热情积极、细致耐心，具有良好的沟通协调能力。</w:t>
            </w:r>
          </w:p>
        </w:tc>
        <w:tc>
          <w:tcPr>
            <w:tcW w:w="4820" w:type="dxa"/>
            <w:vAlign w:val="center"/>
          </w:tcPr>
          <w:p w14:paraId="14E651B3" w14:textId="77777777" w:rsidR="004608E5" w:rsidRDefault="004608E5" w:rsidP="004608E5">
            <w:pPr>
              <w:pStyle w:val="a4"/>
              <w:numPr>
                <w:ilvl w:val="0"/>
                <w:numId w:val="16"/>
              </w:numPr>
              <w:spacing w:line="280" w:lineRule="exact"/>
              <w:ind w:firstLineChars="0"/>
              <w:rPr>
                <w:rFonts w:ascii="仿宋" w:eastAsia="仿宋" w:hAnsi="仿宋" w:cs="仿宋"/>
                <w:szCs w:val="21"/>
              </w:rPr>
            </w:pPr>
            <w:r>
              <w:rPr>
                <w:rFonts w:ascii="仿宋" w:eastAsia="仿宋" w:hAnsi="仿宋" w:cs="仿宋" w:hint="eastAsia"/>
                <w:szCs w:val="21"/>
              </w:rPr>
              <w:t>负责部门内部信息的上传下达，协调部门内部日常行政事务处理，会议记录；</w:t>
            </w:r>
          </w:p>
          <w:p w14:paraId="62D9070F" w14:textId="77777777" w:rsidR="004608E5" w:rsidRDefault="004608E5" w:rsidP="004608E5">
            <w:pPr>
              <w:pStyle w:val="a4"/>
              <w:numPr>
                <w:ilvl w:val="0"/>
                <w:numId w:val="16"/>
              </w:numPr>
              <w:spacing w:line="280" w:lineRule="exact"/>
              <w:ind w:firstLineChars="0"/>
              <w:rPr>
                <w:rFonts w:ascii="仿宋" w:eastAsia="仿宋" w:hAnsi="仿宋" w:cs="仿宋"/>
                <w:szCs w:val="21"/>
              </w:rPr>
            </w:pPr>
            <w:r>
              <w:rPr>
                <w:rFonts w:ascii="仿宋" w:eastAsia="仿宋" w:hAnsi="仿宋" w:cs="仿宋" w:hint="eastAsia"/>
                <w:szCs w:val="21"/>
              </w:rPr>
              <w:t>按照公司行政管理制度处理日常事务；</w:t>
            </w:r>
          </w:p>
          <w:p w14:paraId="3AF0ABC8" w14:textId="77777777" w:rsidR="004608E5" w:rsidRDefault="004608E5" w:rsidP="004608E5">
            <w:pPr>
              <w:pStyle w:val="a4"/>
              <w:numPr>
                <w:ilvl w:val="0"/>
                <w:numId w:val="16"/>
              </w:numPr>
              <w:spacing w:line="280" w:lineRule="exact"/>
              <w:ind w:firstLineChars="0"/>
              <w:jc w:val="left"/>
              <w:rPr>
                <w:rFonts w:ascii="仿宋" w:eastAsia="仿宋" w:hAnsi="仿宋" w:cs="仿宋"/>
                <w:szCs w:val="21"/>
              </w:rPr>
            </w:pPr>
            <w:r>
              <w:rPr>
                <w:rFonts w:ascii="仿宋" w:eastAsia="仿宋" w:hAnsi="仿宋" w:cs="仿宋" w:hint="eastAsia"/>
                <w:szCs w:val="21"/>
              </w:rPr>
              <w:t>领导安排的其他工作。</w:t>
            </w:r>
          </w:p>
        </w:tc>
        <w:tc>
          <w:tcPr>
            <w:tcW w:w="1345" w:type="dxa"/>
            <w:vAlign w:val="center"/>
          </w:tcPr>
          <w:p w14:paraId="3DFAEF9F" w14:textId="77777777" w:rsidR="004608E5" w:rsidRDefault="004608E5" w:rsidP="00BE7613">
            <w:pPr>
              <w:spacing w:line="280" w:lineRule="exact"/>
              <w:jc w:val="center"/>
              <w:rPr>
                <w:rFonts w:ascii="仿宋" w:eastAsia="仿宋" w:hAnsi="仿宋" w:cs="仿宋"/>
                <w:szCs w:val="21"/>
              </w:rPr>
            </w:pPr>
            <w:r>
              <w:rPr>
                <w:rFonts w:ascii="仿宋" w:eastAsia="仿宋" w:hAnsi="仿宋" w:cs="仿宋" w:hint="eastAsia"/>
                <w:szCs w:val="21"/>
              </w:rPr>
              <w:t>10-12</w:t>
            </w:r>
          </w:p>
        </w:tc>
      </w:tr>
      <w:bookmarkEnd w:id="0"/>
    </w:tbl>
    <w:p w14:paraId="28079553" w14:textId="77777777" w:rsidR="004608E5" w:rsidRDefault="004608E5" w:rsidP="004608E5">
      <w:pPr>
        <w:rPr>
          <w:rFonts w:ascii="仿宋" w:eastAsia="仿宋" w:hAnsi="仿宋" w:cs="仿宋"/>
          <w:sz w:val="24"/>
        </w:rPr>
      </w:pPr>
    </w:p>
    <w:p w14:paraId="45F85603" w14:textId="77777777" w:rsidR="004608E5" w:rsidRDefault="004608E5" w:rsidP="004608E5">
      <w:pPr>
        <w:rPr>
          <w:rFonts w:ascii="仿宋_GB2312" w:eastAsia="仿宋_GB2312" w:hint="eastAsia"/>
          <w:snapToGrid w:val="0"/>
          <w:sz w:val="32"/>
          <w:szCs w:val="32"/>
        </w:rPr>
      </w:pPr>
    </w:p>
    <w:p w14:paraId="7D02C146" w14:textId="77777777" w:rsidR="0089719D" w:rsidRDefault="0089719D"/>
    <w:sectPr w:rsidR="0089719D">
      <w:footerReference w:type="default" r:id="rId5"/>
      <w:pgSz w:w="16838" w:h="11906" w:orient="landscape"/>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4AC0" w14:textId="2018B517" w:rsidR="000F1D13" w:rsidRDefault="004608E5">
    <w:pPr>
      <w:pStyle w:val="a3"/>
      <w:jc w:val="center"/>
    </w:pPr>
    <w:r>
      <w:rPr>
        <w:noProof/>
      </w:rPr>
      <mc:AlternateContent>
        <mc:Choice Requires="wps">
          <w:drawing>
            <wp:anchor distT="0" distB="0" distL="114300" distR="114300" simplePos="0" relativeHeight="251659264" behindDoc="0" locked="0" layoutInCell="1" allowOverlap="1" wp14:anchorId="63088828" wp14:editId="71E2AD21">
              <wp:simplePos x="0" y="0"/>
              <wp:positionH relativeFrom="margin">
                <wp:align>center</wp:align>
              </wp:positionH>
              <wp:positionV relativeFrom="paragraph">
                <wp:posOffset>0</wp:posOffset>
              </wp:positionV>
              <wp:extent cx="120650" cy="1549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95C42EB" w14:textId="77777777" w:rsidR="000F1D13" w:rsidRDefault="004608E5">
                          <w:pPr>
                            <w:pStyle w:val="a3"/>
                            <w:jc w:val="center"/>
                          </w:pPr>
                          <w:r>
                            <w:fldChar w:fldCharType="begin"/>
                          </w:r>
                          <w:r>
                            <w:instrText xml:space="preserve"> PAGE   \* MERGEFORMAT </w:instrText>
                          </w:r>
                          <w:r>
                            <w:fldChar w:fldCharType="separate"/>
                          </w:r>
                          <w:r w:rsidRPr="0083590C">
                            <w:rPr>
                              <w:noProof/>
                              <w:lang w:val="zh-CN"/>
                            </w:rPr>
                            <w:t>20</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88828" id="_x0000_t202" coordsize="21600,21600" o:spt="202" path="m,l,21600r21600,l21600,xe">
              <v:stroke joinstyle="miter"/>
              <v:path gradientshapeok="t" o:connecttype="rect"/>
            </v:shapetype>
            <v:shape id="文本框 1" o:spid="_x0000_s1026" type="#_x0000_t202" style="position:absolute;left:0;text-align:left;margin-left:0;margin-top:0;width:9.5pt;height:12.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" filled="f" stroked="f" strokeweight="1.25pt">
              <v:textbox style="mso-fit-shape-to-text:t" inset="0,0,0,0">
                <w:txbxContent>
                  <w:p w14:paraId="595C42EB" w14:textId="77777777" w:rsidR="000F1D13" w:rsidRDefault="004608E5">
                    <w:pPr>
                      <w:pStyle w:val="a3"/>
                      <w:jc w:val="center"/>
                    </w:pPr>
                    <w:r>
                      <w:fldChar w:fldCharType="begin"/>
                    </w:r>
                    <w:r>
                      <w:instrText xml:space="preserve"> PAGE   \* MERGEFORMAT </w:instrText>
                    </w:r>
                    <w:r>
                      <w:fldChar w:fldCharType="separate"/>
                    </w:r>
                    <w:r w:rsidRPr="0083590C">
                      <w:rPr>
                        <w:noProof/>
                        <w:lang w:val="zh-CN"/>
                      </w:rPr>
                      <w:t>20</w:t>
                    </w:r>
                    <w:r>
                      <w:rPr>
                        <w:lang w:val="zh-CN"/>
                      </w:rPr>
                      <w:fldChar w:fldCharType="end"/>
                    </w:r>
                  </w:p>
                </w:txbxContent>
              </v:textbox>
              <w10:wrap anchorx="margin"/>
            </v:shape>
          </w:pict>
        </mc:Fallback>
      </mc:AlternateContent>
    </w:r>
  </w:p>
  <w:p w14:paraId="19B45C5A" w14:textId="77777777" w:rsidR="000F1D13" w:rsidRDefault="004608E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58CD"/>
    <w:multiLevelType w:val="multilevel"/>
    <w:tmpl w:val="046F58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C10B58"/>
    <w:multiLevelType w:val="multilevel"/>
    <w:tmpl w:val="04C10B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8DA11A1"/>
    <w:multiLevelType w:val="multilevel"/>
    <w:tmpl w:val="18DA11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AC16CF7"/>
    <w:multiLevelType w:val="multilevel"/>
    <w:tmpl w:val="2AC16C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11F108C"/>
    <w:multiLevelType w:val="multilevel"/>
    <w:tmpl w:val="411F10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5A46657"/>
    <w:multiLevelType w:val="multilevel"/>
    <w:tmpl w:val="45A466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805BC6"/>
    <w:multiLevelType w:val="multilevel"/>
    <w:tmpl w:val="4A805B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E371E4"/>
    <w:multiLevelType w:val="multilevel"/>
    <w:tmpl w:val="4CE371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EEE5105"/>
    <w:multiLevelType w:val="multilevel"/>
    <w:tmpl w:val="4EEE51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FB776EC"/>
    <w:multiLevelType w:val="multilevel"/>
    <w:tmpl w:val="4FB776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6DD2ED4"/>
    <w:multiLevelType w:val="multilevel"/>
    <w:tmpl w:val="56DD2E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9B4A8B"/>
    <w:multiLevelType w:val="multilevel"/>
    <w:tmpl w:val="599B4A8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54C508F"/>
    <w:multiLevelType w:val="multilevel"/>
    <w:tmpl w:val="654C508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BAC7F81"/>
    <w:multiLevelType w:val="multilevel"/>
    <w:tmpl w:val="6BAC7F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2E6C8A"/>
    <w:multiLevelType w:val="multilevel"/>
    <w:tmpl w:val="702E6C8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93A0B23"/>
    <w:multiLevelType w:val="multilevel"/>
    <w:tmpl w:val="793A0B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11"/>
  </w:num>
  <w:num w:numId="4">
    <w:abstractNumId w:val="3"/>
  </w:num>
  <w:num w:numId="5">
    <w:abstractNumId w:val="4"/>
  </w:num>
  <w:num w:numId="6">
    <w:abstractNumId w:val="1"/>
  </w:num>
  <w:num w:numId="7">
    <w:abstractNumId w:val="10"/>
  </w:num>
  <w:num w:numId="8">
    <w:abstractNumId w:val="14"/>
  </w:num>
  <w:num w:numId="9">
    <w:abstractNumId w:val="7"/>
  </w:num>
  <w:num w:numId="10">
    <w:abstractNumId w:val="2"/>
  </w:num>
  <w:num w:numId="11">
    <w:abstractNumId w:val="8"/>
  </w:num>
  <w:num w:numId="12">
    <w:abstractNumId w:val="13"/>
  </w:num>
  <w:num w:numId="13">
    <w:abstractNumId w:val="9"/>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E5"/>
    <w:rsid w:val="004608E5"/>
    <w:rsid w:val="0089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785D"/>
  <w15:chartTrackingRefBased/>
  <w15:docId w15:val="{3B98B31B-1D41-465F-B3D3-C51D32AB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E5"/>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4608E5"/>
    <w:rPr>
      <w:sz w:val="18"/>
      <w:szCs w:val="24"/>
    </w:rPr>
  </w:style>
  <w:style w:type="paragraph" w:styleId="a4">
    <w:basedOn w:val="a"/>
    <w:next w:val="a5"/>
    <w:uiPriority w:val="99"/>
    <w:qFormat/>
    <w:rsid w:val="004608E5"/>
    <w:pPr>
      <w:ind w:firstLineChars="200" w:firstLine="420"/>
    </w:pPr>
    <w:rPr>
      <w:rFonts w:ascii="Calibri" w:hAnsi="Calibri"/>
    </w:rPr>
  </w:style>
  <w:style w:type="paragraph" w:styleId="a3">
    <w:name w:val="footer"/>
    <w:basedOn w:val="a"/>
    <w:link w:val="Char"/>
    <w:uiPriority w:val="99"/>
    <w:qFormat/>
    <w:rsid w:val="004608E5"/>
    <w:pPr>
      <w:tabs>
        <w:tab w:val="center" w:pos="4153"/>
        <w:tab w:val="right" w:pos="8306"/>
      </w:tabs>
      <w:snapToGrid w:val="0"/>
      <w:jc w:val="left"/>
    </w:pPr>
    <w:rPr>
      <w:rFonts w:asciiTheme="minorHAnsi" w:eastAsiaTheme="minorEastAsia" w:hAnsiTheme="minorHAnsi" w:cstheme="minorBidi"/>
      <w:sz w:val="18"/>
    </w:rPr>
  </w:style>
  <w:style w:type="character" w:customStyle="1" w:styleId="a6">
    <w:name w:val="页脚 字符"/>
    <w:basedOn w:val="a0"/>
    <w:uiPriority w:val="99"/>
    <w:semiHidden/>
    <w:rsid w:val="004608E5"/>
    <w:rPr>
      <w:rFonts w:ascii="等线" w:eastAsia="等线" w:hAnsi="等线" w:cs="Times New Roman"/>
      <w:sz w:val="18"/>
      <w:szCs w:val="18"/>
    </w:rPr>
  </w:style>
  <w:style w:type="paragraph" w:styleId="a5">
    <w:name w:val="List Paragraph"/>
    <w:basedOn w:val="a"/>
    <w:uiPriority w:val="34"/>
    <w:qFormat/>
    <w:rsid w:val="004608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chenbo</dc:creator>
  <cp:keywords/>
  <dc:description/>
  <cp:lastModifiedBy>chenbo</cp:lastModifiedBy>
  <cp:revision>1</cp:revision>
  <dcterms:created xsi:type="dcterms:W3CDTF">2020-12-17T11:23:00Z</dcterms:created>
  <dcterms:modified xsi:type="dcterms:W3CDTF">2020-12-17T11:23:00Z</dcterms:modified>
</cp:coreProperties>
</file>